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7F3E05" w:rsidRDefault="00072E42" w:rsidP="007F3E05">
      <w:pPr>
        <w:spacing w:after="0" w:line="360" w:lineRule="auto"/>
        <w:ind w:left="567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fldChar w:fldCharType="begin">
          <w:ffData>
            <w:name w:val=""/>
            <w:enabled/>
            <w:calcOnExit w:val="0"/>
            <w:textInput>
              <w:default w:val="ПРИЛОЖЕНИЕ № 4"/>
            </w:textInput>
          </w:ffData>
        </w:fldChar>
      </w:r>
      <w:r>
        <w:rPr>
          <w:rFonts w:ascii="Times New Roman" w:eastAsia="Times New Roman" w:hAnsi="Times New Roman"/>
          <w:sz w:val="28"/>
          <w:szCs w:val="28"/>
          <w:lang w:eastAsia="ru-RU"/>
        </w:rPr>
        <w:instrText xml:space="preserve"> FORMTEXT </w:instrText>
      </w:r>
      <w:r>
        <w:rPr>
          <w:rFonts w:ascii="Times New Roman" w:eastAsia="Times New Roman" w:hAnsi="Times New Roman"/>
          <w:sz w:val="28"/>
          <w:szCs w:val="28"/>
          <w:lang w:eastAsia="ru-RU"/>
        </w:rPr>
      </w:r>
      <w:r>
        <w:rPr>
          <w:rFonts w:ascii="Times New Roman" w:eastAsia="Times New Roman" w:hAnsi="Times New Roman"/>
          <w:sz w:val="28"/>
          <w:szCs w:val="28"/>
          <w:lang w:eastAsia="ru-RU"/>
        </w:rPr>
        <w:fldChar w:fldCharType="separate"/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ПРИЛОЖЕНИЕ № 4</w:t>
      </w:r>
      <w:r>
        <w:rPr>
          <w:rFonts w:ascii="Times New Roman" w:eastAsia="Times New Roman" w:hAnsi="Times New Roman"/>
          <w:sz w:val="28"/>
          <w:szCs w:val="28"/>
          <w:lang w:eastAsia="ru-RU"/>
        </w:rPr>
        <w:fldChar w:fldCharType="end"/>
      </w:r>
    </w:p>
    <w:p w:rsidR="007F3E05" w:rsidRDefault="007F3E05" w:rsidP="007F3E05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 приказу ГБУК ИЛМ «А.П. Чехов и Сахалин»</w:t>
      </w:r>
    </w:p>
    <w:p w:rsidR="007F3E05" w:rsidRDefault="007F3E05" w:rsidP="007F3E05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27.07.2022 г. №229</w:t>
      </w:r>
      <w:bookmarkEnd w:id="0"/>
    </w:p>
    <w:p w:rsidR="007F3E05" w:rsidRPr="007F3E05" w:rsidRDefault="007F3E05" w:rsidP="007F3E05">
      <w:pPr>
        <w:spacing w:after="120" w:line="240" w:lineRule="auto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 w:rsidRPr="007F3E05"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ПЕРЕЧЕНЬ</w:t>
      </w:r>
    </w:p>
    <w:p w:rsidR="007F3E05" w:rsidRPr="007F3E05" w:rsidRDefault="007F3E05" w:rsidP="007F3E05">
      <w:pPr>
        <w:spacing w:after="0" w:line="240" w:lineRule="auto"/>
        <w:ind w:left="1134" w:right="1134"/>
        <w:jc w:val="center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bookmarkStart w:id="1" w:name="ТекстовоеПоле4"/>
      <w:bookmarkEnd w:id="1"/>
      <w:r w:rsidRPr="007F3E05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информационных систем персональных данных </w:t>
      </w:r>
    </w:p>
    <w:p w:rsidR="007F3E05" w:rsidRDefault="007F3E05" w:rsidP="007F3E05">
      <w:pPr>
        <w:spacing w:after="0" w:line="240" w:lineRule="auto"/>
        <w:ind w:left="1134" w:right="113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ГБУК ИЛМ «А.П. Чехов и Сахалин»</w:t>
      </w:r>
    </w:p>
    <w:p w:rsidR="007F3E05" w:rsidRPr="007F3E05" w:rsidRDefault="007F3E05" w:rsidP="007F3E05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4937" w:type="pct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2446"/>
        <w:gridCol w:w="2406"/>
        <w:gridCol w:w="2279"/>
        <w:gridCol w:w="2032"/>
        <w:gridCol w:w="2466"/>
        <w:gridCol w:w="2184"/>
      </w:tblGrid>
      <w:tr w:rsidR="007F3E05" w:rsidRPr="007F3E05" w:rsidTr="007F3E05">
        <w:trPr>
          <w:cantSplit/>
          <w:trHeight w:val="20"/>
          <w:tblHeader/>
        </w:trPr>
        <w:tc>
          <w:tcPr>
            <w:tcW w:w="194" w:type="pct"/>
            <w:shd w:val="clear" w:color="auto" w:fill="auto"/>
            <w:vAlign w:val="center"/>
          </w:tcPr>
          <w:p w:rsidR="007F3E05" w:rsidRPr="007F3E05" w:rsidRDefault="007F3E05" w:rsidP="007F3E05">
            <w:pPr>
              <w:tabs>
                <w:tab w:val="left" w:pos="9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  <w:r w:rsidRPr="007F3E05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</w:p>
          <w:p w:rsidR="007F3E05" w:rsidRPr="007F3E05" w:rsidRDefault="007F3E05" w:rsidP="007F3E05">
            <w:pPr>
              <w:tabs>
                <w:tab w:val="left" w:pos="9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3E05">
              <w:rPr>
                <w:rFonts w:ascii="Times New Roman" w:eastAsia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7F3E05" w:rsidRPr="007F3E05" w:rsidRDefault="007F3E05" w:rsidP="007F3E05">
            <w:pPr>
              <w:tabs>
                <w:tab w:val="left" w:pos="9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3E0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Наименование </w:t>
            </w:r>
            <w:proofErr w:type="spellStart"/>
            <w:r w:rsidRPr="007F3E05">
              <w:rPr>
                <w:rFonts w:ascii="Times New Roman" w:eastAsia="Times New Roman" w:hAnsi="Times New Roman"/>
                <w:b/>
                <w:sz w:val="24"/>
                <w:szCs w:val="24"/>
              </w:rPr>
              <w:t>ИСПДн</w:t>
            </w:r>
            <w:proofErr w:type="spellEnd"/>
          </w:p>
        </w:tc>
        <w:tc>
          <w:tcPr>
            <w:tcW w:w="837" w:type="pct"/>
            <w:shd w:val="clear" w:color="auto" w:fill="auto"/>
            <w:vAlign w:val="center"/>
          </w:tcPr>
          <w:p w:rsidR="007F3E05" w:rsidRPr="007F3E05" w:rsidRDefault="007F3E05" w:rsidP="007F3E05">
            <w:pPr>
              <w:tabs>
                <w:tab w:val="left" w:pos="9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3E0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Перечень обрабатываемых категорий </w:t>
            </w:r>
            <w:proofErr w:type="spellStart"/>
            <w:r w:rsidRPr="007F3E05">
              <w:rPr>
                <w:rFonts w:ascii="Times New Roman" w:eastAsia="Times New Roman" w:hAnsi="Times New Roman"/>
                <w:b/>
                <w:sz w:val="24"/>
                <w:szCs w:val="24"/>
              </w:rPr>
              <w:t>ПДн</w:t>
            </w:r>
            <w:proofErr w:type="spellEnd"/>
          </w:p>
        </w:tc>
        <w:tc>
          <w:tcPr>
            <w:tcW w:w="793" w:type="pct"/>
            <w:shd w:val="clear" w:color="auto" w:fill="auto"/>
            <w:vAlign w:val="center"/>
          </w:tcPr>
          <w:p w:rsidR="007F3E05" w:rsidRPr="007F3E05" w:rsidRDefault="007F3E05" w:rsidP="007F3E05">
            <w:pPr>
              <w:tabs>
                <w:tab w:val="left" w:pos="9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3E05">
              <w:rPr>
                <w:rFonts w:ascii="Times New Roman" w:eastAsia="Times New Roman" w:hAnsi="Times New Roman"/>
                <w:b/>
                <w:sz w:val="24"/>
                <w:szCs w:val="24"/>
              </w:rPr>
              <w:t>Территориальное размещение компонентов информационной системы</w:t>
            </w:r>
          </w:p>
        </w:tc>
        <w:tc>
          <w:tcPr>
            <w:tcW w:w="1565" w:type="pct"/>
            <w:gridSpan w:val="2"/>
            <w:shd w:val="clear" w:color="auto" w:fill="auto"/>
            <w:vAlign w:val="center"/>
          </w:tcPr>
          <w:p w:rsidR="007F3E05" w:rsidRPr="007F3E05" w:rsidRDefault="007F3E05" w:rsidP="007F3E05">
            <w:pPr>
              <w:tabs>
                <w:tab w:val="left" w:pos="9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3E05">
              <w:rPr>
                <w:rFonts w:ascii="Times New Roman" w:eastAsia="Times New Roman" w:hAnsi="Times New Roman"/>
                <w:b/>
                <w:sz w:val="24"/>
                <w:szCs w:val="24"/>
              </w:rPr>
              <w:t>Исходные данные информационной системы</w:t>
            </w:r>
          </w:p>
        </w:tc>
        <w:tc>
          <w:tcPr>
            <w:tcW w:w="760" w:type="pct"/>
            <w:shd w:val="clear" w:color="auto" w:fill="auto"/>
            <w:vAlign w:val="center"/>
          </w:tcPr>
          <w:p w:rsidR="007F3E05" w:rsidRPr="007F3E05" w:rsidRDefault="007F3E05" w:rsidP="007F3E05">
            <w:pPr>
              <w:tabs>
                <w:tab w:val="left" w:pos="9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3E05">
              <w:rPr>
                <w:rFonts w:ascii="Times New Roman" w:eastAsia="Times New Roman" w:hAnsi="Times New Roman"/>
                <w:b/>
                <w:sz w:val="24"/>
                <w:szCs w:val="24"/>
              </w:rPr>
              <w:t>Принадлежность</w:t>
            </w:r>
          </w:p>
        </w:tc>
      </w:tr>
      <w:tr w:rsidR="007F3E05" w:rsidRPr="007F3E05" w:rsidTr="007F3E05">
        <w:trPr>
          <w:cantSplit/>
          <w:trHeight w:val="20"/>
          <w:tblHeader/>
        </w:trPr>
        <w:tc>
          <w:tcPr>
            <w:tcW w:w="194" w:type="pct"/>
            <w:shd w:val="clear" w:color="auto" w:fill="auto"/>
            <w:vAlign w:val="center"/>
          </w:tcPr>
          <w:p w:rsidR="007F3E05" w:rsidRPr="007F3E05" w:rsidRDefault="007F3E05" w:rsidP="007F3E05">
            <w:pPr>
              <w:tabs>
                <w:tab w:val="left" w:pos="9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3E05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7F3E05" w:rsidRPr="007F3E05" w:rsidRDefault="007F3E05" w:rsidP="007F3E05">
            <w:pPr>
              <w:tabs>
                <w:tab w:val="left" w:pos="9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3E05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7F3E05" w:rsidRPr="007F3E05" w:rsidRDefault="007F3E05" w:rsidP="007F3E05">
            <w:pPr>
              <w:tabs>
                <w:tab w:val="left" w:pos="9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3E05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93" w:type="pct"/>
            <w:shd w:val="clear" w:color="auto" w:fill="auto"/>
            <w:vAlign w:val="center"/>
          </w:tcPr>
          <w:p w:rsidR="007F3E05" w:rsidRPr="007F3E05" w:rsidRDefault="007F3E05" w:rsidP="007F3E05">
            <w:pPr>
              <w:tabs>
                <w:tab w:val="left" w:pos="9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3E05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65" w:type="pct"/>
            <w:gridSpan w:val="2"/>
            <w:shd w:val="clear" w:color="auto" w:fill="auto"/>
            <w:vAlign w:val="center"/>
          </w:tcPr>
          <w:p w:rsidR="007F3E05" w:rsidRPr="007F3E05" w:rsidRDefault="007F3E05" w:rsidP="007F3E05">
            <w:pPr>
              <w:tabs>
                <w:tab w:val="left" w:pos="9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3E05"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60" w:type="pct"/>
            <w:shd w:val="clear" w:color="auto" w:fill="auto"/>
            <w:vAlign w:val="center"/>
          </w:tcPr>
          <w:p w:rsidR="007F3E05" w:rsidRPr="007F3E05" w:rsidRDefault="007F3E05" w:rsidP="007F3E05">
            <w:pPr>
              <w:tabs>
                <w:tab w:val="left" w:pos="9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3E05"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7F3E05" w:rsidRPr="007F3E05" w:rsidTr="003569FD">
        <w:trPr>
          <w:cantSplit/>
          <w:trHeight w:val="1878"/>
        </w:trPr>
        <w:tc>
          <w:tcPr>
            <w:tcW w:w="194" w:type="pct"/>
            <w:vMerge w:val="restart"/>
            <w:shd w:val="clear" w:color="auto" w:fill="auto"/>
            <w:vAlign w:val="center"/>
          </w:tcPr>
          <w:p w:rsidR="007F3E05" w:rsidRPr="007F3E05" w:rsidRDefault="007F3E05" w:rsidP="007F3E05">
            <w:pPr>
              <w:tabs>
                <w:tab w:val="left" w:pos="9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E0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pct"/>
            <w:vMerge w:val="restart"/>
            <w:shd w:val="clear" w:color="auto" w:fill="auto"/>
            <w:vAlign w:val="center"/>
          </w:tcPr>
          <w:p w:rsidR="007F3E05" w:rsidRDefault="007F3E05" w:rsidP="007F3E05">
            <w:pPr>
              <w:tabs>
                <w:tab w:val="left" w:pos="9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E05">
              <w:rPr>
                <w:rFonts w:ascii="Times New Roman" w:eastAsia="Times New Roman" w:hAnsi="Times New Roman"/>
                <w:sz w:val="24"/>
                <w:szCs w:val="24"/>
              </w:rPr>
              <w:t>Автоматизированная система «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1С Зарплата и управление персоналом</w:t>
            </w:r>
            <w:r w:rsidRPr="007F3E05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  <w:p w:rsidR="00C6081F" w:rsidRPr="00C6081F" w:rsidRDefault="00C6081F" w:rsidP="00C6081F">
            <w:pPr>
              <w:tabs>
                <w:tab w:val="left" w:pos="9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81F">
              <w:rPr>
                <w:rFonts w:ascii="Times New Roman" w:eastAsia="Times New Roman" w:hAnsi="Times New Roman"/>
                <w:sz w:val="24"/>
                <w:szCs w:val="24"/>
              </w:rPr>
              <w:t>Автоматизированная система «1С Предприятие»,</w:t>
            </w:r>
          </w:p>
          <w:p w:rsidR="00C6081F" w:rsidRPr="00C6081F" w:rsidRDefault="00C6081F" w:rsidP="00C6081F">
            <w:pPr>
              <w:tabs>
                <w:tab w:val="left" w:pos="9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81F">
              <w:rPr>
                <w:rFonts w:ascii="Times New Roman" w:eastAsia="Times New Roman" w:hAnsi="Times New Roman"/>
                <w:sz w:val="24"/>
                <w:szCs w:val="24"/>
              </w:rPr>
              <w:t xml:space="preserve">Автоматизированная система «Сбербанк Бизнес Онлайн», </w:t>
            </w:r>
          </w:p>
          <w:p w:rsidR="00C6081F" w:rsidRPr="007F3E05" w:rsidRDefault="00C6081F" w:rsidP="00C6081F">
            <w:pPr>
              <w:tabs>
                <w:tab w:val="left" w:pos="9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81F">
              <w:rPr>
                <w:rFonts w:ascii="Times New Roman" w:eastAsia="Times New Roman" w:hAnsi="Times New Roman"/>
                <w:sz w:val="24"/>
                <w:szCs w:val="24"/>
              </w:rPr>
              <w:t>Система «</w:t>
            </w:r>
            <w:proofErr w:type="spellStart"/>
            <w:r w:rsidRPr="00C6081F">
              <w:rPr>
                <w:rFonts w:ascii="Times New Roman" w:eastAsia="Times New Roman" w:hAnsi="Times New Roman"/>
                <w:sz w:val="24"/>
                <w:szCs w:val="24"/>
              </w:rPr>
              <w:t>Контур.Экстерн</w:t>
            </w:r>
            <w:proofErr w:type="spellEnd"/>
            <w:r w:rsidRPr="00C6081F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37" w:type="pct"/>
            <w:vMerge w:val="restart"/>
            <w:shd w:val="clear" w:color="auto" w:fill="auto"/>
            <w:vAlign w:val="center"/>
          </w:tcPr>
          <w:p w:rsidR="007F3E05" w:rsidRPr="007F3E05" w:rsidRDefault="007F3E05" w:rsidP="007F3E05">
            <w:pPr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7" w:hanging="37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F3E05">
              <w:rPr>
                <w:rFonts w:ascii="Times New Roman" w:eastAsia="Times New Roman" w:hAnsi="Times New Roman"/>
                <w:sz w:val="24"/>
                <w:szCs w:val="24"/>
              </w:rPr>
              <w:t>ПДн</w:t>
            </w:r>
            <w:proofErr w:type="spellEnd"/>
            <w:r w:rsidRPr="007F3E0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работников музея</w:t>
            </w:r>
          </w:p>
        </w:tc>
        <w:tc>
          <w:tcPr>
            <w:tcW w:w="793" w:type="pct"/>
            <w:vMerge w:val="restart"/>
            <w:shd w:val="clear" w:color="auto" w:fill="auto"/>
            <w:vAlign w:val="center"/>
          </w:tcPr>
          <w:p w:rsidR="007F3E05" w:rsidRPr="007F3E05" w:rsidRDefault="007F3E05" w:rsidP="007F3E05">
            <w:pPr>
              <w:tabs>
                <w:tab w:val="left" w:pos="9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E05">
              <w:rPr>
                <w:rFonts w:ascii="Times New Roman" w:eastAsia="Times New Roman" w:hAnsi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Александровск-Сахалинский</w:t>
            </w:r>
            <w:r w:rsidRPr="007F3E05">
              <w:rPr>
                <w:rFonts w:ascii="Times New Roman" w:eastAsia="Times New Roman" w:hAnsi="Times New Roman"/>
                <w:sz w:val="24"/>
                <w:szCs w:val="24"/>
              </w:rPr>
              <w:t>, ул. 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Чехова, 19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7F3E05" w:rsidRPr="007F3E05" w:rsidRDefault="007F3E05" w:rsidP="007F3E05">
            <w:pPr>
              <w:tabs>
                <w:tab w:val="left" w:pos="9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E05">
              <w:rPr>
                <w:rFonts w:ascii="Times New Roman" w:eastAsia="Times New Roman" w:hAnsi="Times New Roman"/>
                <w:sz w:val="24"/>
                <w:szCs w:val="24"/>
              </w:rPr>
              <w:t xml:space="preserve">Категории, обрабатываемых </w:t>
            </w:r>
            <w:proofErr w:type="spellStart"/>
            <w:r w:rsidRPr="007F3E05">
              <w:rPr>
                <w:rFonts w:ascii="Times New Roman" w:eastAsia="Times New Roman" w:hAnsi="Times New Roman"/>
                <w:sz w:val="24"/>
                <w:szCs w:val="24"/>
              </w:rPr>
              <w:t>ПДн</w:t>
            </w:r>
            <w:proofErr w:type="spellEnd"/>
            <w:r w:rsidRPr="007F3E05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</w:tc>
        <w:tc>
          <w:tcPr>
            <w:tcW w:w="858" w:type="pct"/>
            <w:shd w:val="clear" w:color="auto" w:fill="auto"/>
            <w:vAlign w:val="center"/>
          </w:tcPr>
          <w:p w:rsidR="007F3E05" w:rsidRPr="007F3E05" w:rsidRDefault="007F3E05" w:rsidP="007F3E05">
            <w:pPr>
              <w:tabs>
                <w:tab w:val="left" w:pos="9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E05">
              <w:rPr>
                <w:rFonts w:ascii="Times New Roman" w:eastAsia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7F3E05">
              <w:rPr>
                <w:rFonts w:ascii="Times New Roman" w:eastAsia="Times New Roman" w:hAnsi="Times New Roman"/>
                <w:sz w:val="24"/>
                <w:szCs w:val="24"/>
              </w:rPr>
              <w:t>ИСПДн</w:t>
            </w:r>
            <w:proofErr w:type="spellEnd"/>
            <w:r w:rsidRPr="007F3E05">
              <w:rPr>
                <w:rFonts w:ascii="Times New Roman" w:eastAsia="Times New Roman" w:hAnsi="Times New Roman"/>
                <w:sz w:val="24"/>
                <w:szCs w:val="24"/>
              </w:rPr>
              <w:t xml:space="preserve"> обрабатываются иные категории персональных данных</w:t>
            </w:r>
          </w:p>
        </w:tc>
        <w:tc>
          <w:tcPr>
            <w:tcW w:w="760" w:type="pct"/>
            <w:vMerge w:val="restart"/>
            <w:shd w:val="clear" w:color="auto" w:fill="auto"/>
            <w:vAlign w:val="center"/>
          </w:tcPr>
          <w:p w:rsidR="007F3E05" w:rsidRPr="007F3E05" w:rsidRDefault="007F3E05" w:rsidP="007F3E05">
            <w:pPr>
              <w:tabs>
                <w:tab w:val="left" w:pos="9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E0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Работники музея</w:t>
            </w:r>
          </w:p>
        </w:tc>
      </w:tr>
      <w:tr w:rsidR="007F3E05" w:rsidRPr="007F3E05" w:rsidTr="003569FD">
        <w:trPr>
          <w:cantSplit/>
          <w:trHeight w:val="1134"/>
        </w:trPr>
        <w:tc>
          <w:tcPr>
            <w:tcW w:w="194" w:type="pct"/>
            <w:vMerge/>
            <w:shd w:val="clear" w:color="auto" w:fill="auto"/>
            <w:vAlign w:val="center"/>
          </w:tcPr>
          <w:p w:rsidR="007F3E05" w:rsidRPr="007F3E05" w:rsidRDefault="007F3E05" w:rsidP="007F3E05">
            <w:pPr>
              <w:tabs>
                <w:tab w:val="left" w:pos="9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pct"/>
            <w:vMerge/>
            <w:shd w:val="clear" w:color="auto" w:fill="auto"/>
            <w:vAlign w:val="center"/>
          </w:tcPr>
          <w:p w:rsidR="007F3E05" w:rsidRPr="007F3E05" w:rsidRDefault="007F3E05" w:rsidP="007F3E05">
            <w:pPr>
              <w:tabs>
                <w:tab w:val="left" w:pos="9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7" w:type="pct"/>
            <w:vMerge/>
            <w:shd w:val="clear" w:color="auto" w:fill="auto"/>
            <w:vAlign w:val="center"/>
          </w:tcPr>
          <w:p w:rsidR="007F3E05" w:rsidRPr="007F3E05" w:rsidRDefault="007F3E05" w:rsidP="007F3E05">
            <w:pPr>
              <w:tabs>
                <w:tab w:val="left" w:pos="9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3" w:type="pct"/>
            <w:vMerge/>
            <w:shd w:val="clear" w:color="auto" w:fill="auto"/>
            <w:vAlign w:val="center"/>
          </w:tcPr>
          <w:p w:rsidR="007F3E05" w:rsidRPr="007F3E05" w:rsidRDefault="007F3E05" w:rsidP="007F3E05">
            <w:pPr>
              <w:tabs>
                <w:tab w:val="left" w:pos="9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7" w:type="pct"/>
            <w:shd w:val="clear" w:color="auto" w:fill="auto"/>
            <w:vAlign w:val="center"/>
          </w:tcPr>
          <w:p w:rsidR="007F3E05" w:rsidRPr="007F3E05" w:rsidRDefault="007F3E05" w:rsidP="007F3E05">
            <w:pPr>
              <w:tabs>
                <w:tab w:val="left" w:pos="9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E05">
              <w:rPr>
                <w:rFonts w:ascii="Times New Roman" w:eastAsia="Times New Roman" w:hAnsi="Times New Roman"/>
                <w:sz w:val="24"/>
                <w:szCs w:val="24"/>
              </w:rPr>
              <w:t xml:space="preserve">Объём обрабатываемых </w:t>
            </w:r>
            <w:proofErr w:type="spellStart"/>
            <w:r w:rsidRPr="007F3E05">
              <w:rPr>
                <w:rFonts w:ascii="Times New Roman" w:eastAsia="Times New Roman" w:hAnsi="Times New Roman"/>
                <w:sz w:val="24"/>
                <w:szCs w:val="24"/>
              </w:rPr>
              <w:t>ПДн</w:t>
            </w:r>
            <w:proofErr w:type="spellEnd"/>
            <w:r w:rsidRPr="007F3E05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  <w:p w:rsidR="007F3E05" w:rsidRPr="007F3E05" w:rsidRDefault="007F3E05" w:rsidP="007F3E05">
            <w:pPr>
              <w:tabs>
                <w:tab w:val="left" w:pos="9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8" w:type="pct"/>
            <w:shd w:val="clear" w:color="auto" w:fill="auto"/>
            <w:vAlign w:val="center"/>
          </w:tcPr>
          <w:p w:rsidR="007F3E05" w:rsidRPr="007F3E05" w:rsidRDefault="007F3E05" w:rsidP="007F3E05">
            <w:pPr>
              <w:tabs>
                <w:tab w:val="left" w:pos="9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E05">
              <w:rPr>
                <w:rFonts w:ascii="Times New Roman" w:eastAsia="Times New Roman" w:hAnsi="Times New Roman"/>
                <w:sz w:val="24"/>
                <w:szCs w:val="24"/>
              </w:rPr>
              <w:t>менее 100000</w:t>
            </w:r>
          </w:p>
          <w:p w:rsidR="007F3E05" w:rsidRPr="007F3E05" w:rsidRDefault="007F3E05" w:rsidP="007F3E05">
            <w:pPr>
              <w:tabs>
                <w:tab w:val="left" w:pos="9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0" w:type="pct"/>
            <w:vMerge/>
            <w:shd w:val="clear" w:color="auto" w:fill="auto"/>
            <w:vAlign w:val="center"/>
          </w:tcPr>
          <w:p w:rsidR="007F3E05" w:rsidRPr="007F3E05" w:rsidRDefault="007F3E05" w:rsidP="007F3E05">
            <w:pPr>
              <w:tabs>
                <w:tab w:val="left" w:pos="9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7F3E05" w:rsidRPr="007F3E05" w:rsidRDefault="007F3E05" w:rsidP="007F3E0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50DA" w:rsidRDefault="000350DA" w:rsidP="007F3E05"/>
    <w:sectPr w:rsidR="000350DA" w:rsidSect="007F3E05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F504F"/>
    <w:multiLevelType w:val="hybridMultilevel"/>
    <w:tmpl w:val="384AE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1CC"/>
    <w:rsid w:val="000350DA"/>
    <w:rsid w:val="00072E42"/>
    <w:rsid w:val="003641CC"/>
    <w:rsid w:val="007F3E05"/>
    <w:rsid w:val="00C60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CE723"/>
  <w15:chartTrackingRefBased/>
  <w15:docId w15:val="{6BFD579D-7C9C-4843-9E4D-2B42B44AB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E05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Чехова Музей</dc:creator>
  <cp:keywords/>
  <dc:description/>
  <cp:lastModifiedBy>Чехова Музей</cp:lastModifiedBy>
  <cp:revision>3</cp:revision>
  <dcterms:created xsi:type="dcterms:W3CDTF">2022-07-27T23:11:00Z</dcterms:created>
  <dcterms:modified xsi:type="dcterms:W3CDTF">2022-07-28T00:50:00Z</dcterms:modified>
</cp:coreProperties>
</file>