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5BDAB" w14:textId="77777777" w:rsidR="00987461" w:rsidRDefault="00934059">
      <w:pPr>
        <w:spacing w:after="120"/>
        <w:ind w:right="-1"/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inline distT="0" distB="0" distL="0" distR="0" wp14:anchorId="2C15BDC3" wp14:editId="2C15BDC4">
            <wp:extent cx="525600" cy="612000"/>
            <wp:effectExtent l="0" t="0" r="8255" b="0"/>
            <wp:docPr id="11" name="Рисунок 11" descr="D:\_Сайт ПСО\_Геральдика\герб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_Сайт ПСО\_Геральдика\герб2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219D8" w14:textId="77777777" w:rsidR="0025770E" w:rsidRPr="00C5360D" w:rsidRDefault="0025770E" w:rsidP="0025770E">
      <w:pPr>
        <w:pStyle w:val="ab"/>
        <w:rPr>
          <w:caps/>
          <w:sz w:val="32"/>
          <w:szCs w:val="32"/>
        </w:rPr>
      </w:pPr>
      <w:r>
        <w:rPr>
          <w:caps/>
          <w:sz w:val="32"/>
          <w:szCs w:val="32"/>
        </w:rPr>
        <w:t>МИНИСТЕРСТВО КУЛЬТУРЫ и архивного дела</w:t>
      </w:r>
      <w:r w:rsidRPr="00C5360D">
        <w:rPr>
          <w:caps/>
          <w:sz w:val="32"/>
          <w:szCs w:val="32"/>
        </w:rPr>
        <w:t xml:space="preserve"> сахалинской области</w:t>
      </w:r>
    </w:p>
    <w:p w14:paraId="2C15BDAD" w14:textId="77777777" w:rsidR="00690BF1" w:rsidRPr="00690BF1" w:rsidRDefault="003E5EED" w:rsidP="00690BF1">
      <w:pPr>
        <w:jc w:val="center"/>
        <w:rPr>
          <w:b/>
          <w:caps/>
          <w:spacing w:val="40"/>
          <w:sz w:val="36"/>
          <w:szCs w:val="36"/>
        </w:rPr>
      </w:pPr>
      <w:r>
        <w:rPr>
          <w:b/>
          <w:caps/>
          <w:spacing w:val="40"/>
          <w:sz w:val="36"/>
          <w:szCs w:val="36"/>
        </w:rPr>
        <w:t>приказ</w:t>
      </w:r>
    </w:p>
    <w:p w14:paraId="2C15BDAE" w14:textId="77777777" w:rsidR="00690BF1" w:rsidRPr="00690BF1" w:rsidRDefault="00690BF1" w:rsidP="00690BF1">
      <w:pPr>
        <w:jc w:val="center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2530"/>
        <w:gridCol w:w="556"/>
        <w:gridCol w:w="2528"/>
        <w:gridCol w:w="1869"/>
      </w:tblGrid>
      <w:tr w:rsidR="00690BF1" w:rsidRPr="00690BF1" w14:paraId="2C15BDB4" w14:textId="77777777" w:rsidTr="00734CDA">
        <w:tc>
          <w:tcPr>
            <w:tcW w:w="1001" w:type="pct"/>
          </w:tcPr>
          <w:p w14:paraId="2C15BDAF" w14:textId="77777777" w:rsidR="00690BF1" w:rsidRPr="00690BF1" w:rsidRDefault="00690BF1" w:rsidP="00690BF1">
            <w:pPr>
              <w:jc w:val="right"/>
              <w:rPr>
                <w:sz w:val="28"/>
                <w:szCs w:val="28"/>
              </w:rPr>
            </w:pPr>
            <w:r w:rsidRPr="00690BF1">
              <w:rPr>
                <w:sz w:val="28"/>
                <w:szCs w:val="28"/>
              </w:rPr>
              <w:t>от</w:t>
            </w:r>
          </w:p>
        </w:tc>
        <w:tc>
          <w:tcPr>
            <w:tcW w:w="1352" w:type="pct"/>
            <w:tcBorders>
              <w:bottom w:val="single" w:sz="4" w:space="0" w:color="auto"/>
            </w:tcBorders>
          </w:tcPr>
          <w:p w14:paraId="2C15BDB0" w14:textId="507D6358" w:rsidR="00690BF1" w:rsidRPr="00690BF1" w:rsidRDefault="00723FCF" w:rsidP="00D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</w:t>
            </w:r>
          </w:p>
        </w:tc>
        <w:tc>
          <w:tcPr>
            <w:tcW w:w="297" w:type="pct"/>
          </w:tcPr>
          <w:p w14:paraId="2C15BDB1" w14:textId="77777777" w:rsidR="00690BF1" w:rsidRPr="00690BF1" w:rsidRDefault="00690BF1" w:rsidP="00690BF1">
            <w:pPr>
              <w:jc w:val="right"/>
              <w:rPr>
                <w:sz w:val="28"/>
                <w:szCs w:val="28"/>
              </w:rPr>
            </w:pPr>
            <w:r w:rsidRPr="00690BF1">
              <w:rPr>
                <w:sz w:val="28"/>
                <w:szCs w:val="28"/>
              </w:rPr>
              <w:t>№</w:t>
            </w: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14:paraId="2C15BDB2" w14:textId="7559182F" w:rsidR="00690BF1" w:rsidRPr="00690BF1" w:rsidRDefault="00723FCF" w:rsidP="00D2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9" w:type="pct"/>
          </w:tcPr>
          <w:p w14:paraId="2C15BDB3" w14:textId="77777777" w:rsidR="00690BF1" w:rsidRPr="00690BF1" w:rsidRDefault="00690BF1" w:rsidP="00690BF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C15BDB5" w14:textId="77777777" w:rsidR="00690BF1" w:rsidRPr="00690BF1" w:rsidRDefault="00690BF1" w:rsidP="00690BF1">
      <w:pPr>
        <w:jc w:val="center"/>
        <w:rPr>
          <w:sz w:val="24"/>
          <w:szCs w:val="24"/>
        </w:rPr>
      </w:pPr>
    </w:p>
    <w:p w14:paraId="2C15BDB6" w14:textId="77777777" w:rsidR="00690BF1" w:rsidRPr="00690BF1" w:rsidRDefault="00690BF1" w:rsidP="00690BF1">
      <w:pPr>
        <w:spacing w:after="600"/>
        <w:jc w:val="center"/>
        <w:rPr>
          <w:sz w:val="22"/>
          <w:szCs w:val="22"/>
        </w:rPr>
      </w:pPr>
      <w:r w:rsidRPr="00690BF1">
        <w:rPr>
          <w:sz w:val="22"/>
          <w:szCs w:val="22"/>
        </w:rPr>
        <w:t>г. Южно-Сахалинск</w:t>
      </w:r>
    </w:p>
    <w:p w14:paraId="2C15BDB7" w14:textId="77777777" w:rsidR="00690BF1" w:rsidRPr="00690BF1" w:rsidRDefault="00690BF1" w:rsidP="00690BF1">
      <w:pPr>
        <w:spacing w:after="600"/>
        <w:jc w:val="center"/>
        <w:rPr>
          <w:sz w:val="22"/>
          <w:szCs w:val="22"/>
        </w:rPr>
        <w:sectPr w:rsidR="00690BF1" w:rsidRPr="00690BF1" w:rsidSect="00370913">
          <w:headerReference w:type="default" r:id="rId11"/>
          <w:footerReference w:type="first" r:id="rId12"/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14:paraId="2E1277E8" w14:textId="77777777" w:rsidR="00F7348C" w:rsidRDefault="008269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некоторые нормативные правовые акты министерства культуры и архивного дела Сахалинской области</w:t>
      </w:r>
    </w:p>
    <w:p w14:paraId="630A3918" w14:textId="6CC167AD" w:rsidR="00D277E2" w:rsidRDefault="00D277E2">
      <w:pPr>
        <w:jc w:val="center"/>
        <w:rPr>
          <w:b/>
          <w:bCs/>
          <w:sz w:val="28"/>
          <w:szCs w:val="28"/>
        </w:rPr>
      </w:pPr>
    </w:p>
    <w:p w14:paraId="7F2DB490" w14:textId="227DCD80" w:rsidR="00D277E2" w:rsidRDefault="00D277E2" w:rsidP="00D277E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277E2">
        <w:rPr>
          <w:sz w:val="28"/>
          <w:szCs w:val="28"/>
        </w:rPr>
        <w:t>В целях приведения</w:t>
      </w:r>
      <w:r w:rsidR="00D57F67">
        <w:rPr>
          <w:sz w:val="28"/>
          <w:szCs w:val="28"/>
        </w:rPr>
        <w:t xml:space="preserve"> нормативных правовых актов </w:t>
      </w:r>
      <w:r w:rsidR="00D57F67" w:rsidRPr="00D277E2">
        <w:rPr>
          <w:sz w:val="28"/>
          <w:szCs w:val="28"/>
        </w:rPr>
        <w:t>министерства культуры и архивного дела Сахалинской области</w:t>
      </w:r>
      <w:r w:rsidR="00D57F67">
        <w:rPr>
          <w:sz w:val="28"/>
          <w:szCs w:val="28"/>
        </w:rPr>
        <w:t xml:space="preserve"> </w:t>
      </w:r>
      <w:r w:rsidRPr="00D277E2">
        <w:rPr>
          <w:sz w:val="28"/>
          <w:szCs w:val="28"/>
        </w:rPr>
        <w:t xml:space="preserve">в соответствие с действующим законодательством </w:t>
      </w:r>
      <w:r w:rsidR="00D57F67">
        <w:rPr>
          <w:sz w:val="28"/>
          <w:szCs w:val="28"/>
        </w:rPr>
        <w:t xml:space="preserve">Российской Федерации </w:t>
      </w:r>
      <w:r w:rsidRPr="00D277E2">
        <w:rPr>
          <w:sz w:val="28"/>
          <w:szCs w:val="28"/>
        </w:rPr>
        <w:t>приказываю:</w:t>
      </w:r>
    </w:p>
    <w:p w14:paraId="7FF85FE1" w14:textId="5D3A2BE9" w:rsidR="008B41BC" w:rsidRDefault="00D277E2" w:rsidP="00950F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41BC">
        <w:rPr>
          <w:sz w:val="28"/>
          <w:szCs w:val="28"/>
        </w:rPr>
        <w:t xml:space="preserve">Внести в приказ </w:t>
      </w:r>
      <w:r w:rsidR="008B41BC" w:rsidRPr="00CB4656">
        <w:rPr>
          <w:sz w:val="28"/>
          <w:szCs w:val="28"/>
        </w:rPr>
        <w:t>министерства культуры и архивного дела Сахалинской области от 01.06.2016 № 11</w:t>
      </w:r>
      <w:r w:rsidR="004B162B">
        <w:rPr>
          <w:sz w:val="28"/>
          <w:szCs w:val="28"/>
        </w:rPr>
        <w:t xml:space="preserve"> «</w:t>
      </w:r>
      <w:r w:rsidR="004B162B" w:rsidRPr="004B162B">
        <w:rPr>
          <w:sz w:val="28"/>
          <w:szCs w:val="28"/>
        </w:rPr>
        <w:t>О комиссии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интересов</w:t>
      </w:r>
      <w:r w:rsidR="004B162B">
        <w:rPr>
          <w:sz w:val="28"/>
          <w:szCs w:val="28"/>
        </w:rPr>
        <w:t xml:space="preserve">» (далее – Приказ), </w:t>
      </w:r>
      <w:r w:rsidR="004B162B" w:rsidRPr="00CB4656">
        <w:rPr>
          <w:sz w:val="28"/>
          <w:szCs w:val="28"/>
        </w:rPr>
        <w:t>с учетом изменений, внесенных приказами министерства культуры и архивного дела Сахалинской области</w:t>
      </w:r>
      <w:r w:rsidR="004B162B">
        <w:rPr>
          <w:sz w:val="28"/>
          <w:szCs w:val="28"/>
        </w:rPr>
        <w:t xml:space="preserve"> от 22.06.2016 № 17, от </w:t>
      </w:r>
      <w:r w:rsidR="004B162B">
        <w:rPr>
          <w:bCs/>
          <w:sz w:val="28"/>
          <w:szCs w:val="28"/>
        </w:rPr>
        <w:t>08.12.2016 № 35, от 25.10.2018 № 16, от 14.02.2019 № 3, от 04.06.2019 № 9, от 26.08.2019 № 15, от 20.01.2020 № 2, 30.11.2020 № 14, от 31.05.2021 № 10, от 29.09.2021 № 18, от 21.10.2021 № 21, следующие изменения:</w:t>
      </w:r>
      <w:r w:rsidR="004B162B">
        <w:rPr>
          <w:sz w:val="28"/>
          <w:szCs w:val="28"/>
        </w:rPr>
        <w:t xml:space="preserve"> </w:t>
      </w:r>
    </w:p>
    <w:p w14:paraId="5A3F1068" w14:textId="2C0BBB49" w:rsidR="00950F51" w:rsidRDefault="004B162B" w:rsidP="004B162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414D8">
        <w:rPr>
          <w:sz w:val="28"/>
          <w:szCs w:val="28"/>
        </w:rPr>
        <w:t>Пункт 14.5</w:t>
      </w:r>
      <w:r w:rsidR="00950F51">
        <w:rPr>
          <w:sz w:val="28"/>
          <w:szCs w:val="28"/>
        </w:rPr>
        <w:t xml:space="preserve"> </w:t>
      </w:r>
      <w:r w:rsidR="00CB4656" w:rsidRPr="00CB4656">
        <w:rPr>
          <w:sz w:val="28"/>
          <w:szCs w:val="28"/>
        </w:rPr>
        <w:t>Поряд</w:t>
      </w:r>
      <w:r w:rsidR="00A414D8">
        <w:rPr>
          <w:sz w:val="28"/>
          <w:szCs w:val="28"/>
        </w:rPr>
        <w:t>ка</w:t>
      </w:r>
      <w:r w:rsidR="00CB4656" w:rsidRPr="00CB4656">
        <w:rPr>
          <w:sz w:val="28"/>
          <w:szCs w:val="28"/>
        </w:rPr>
        <w:t xml:space="preserve"> работы комиссии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</w:t>
      </w:r>
      <w:r w:rsidR="00CB4656" w:rsidRPr="00CB4656">
        <w:rPr>
          <w:sz w:val="28"/>
          <w:szCs w:val="28"/>
        </w:rPr>
        <w:lastRenderedPageBreak/>
        <w:t xml:space="preserve">интересов, </w:t>
      </w:r>
      <w:r>
        <w:rPr>
          <w:sz w:val="28"/>
          <w:szCs w:val="28"/>
        </w:rPr>
        <w:t xml:space="preserve">приложение № 1 к Приказу, </w:t>
      </w:r>
      <w:r w:rsidR="00CB4656">
        <w:rPr>
          <w:sz w:val="28"/>
          <w:szCs w:val="28"/>
        </w:rPr>
        <w:t xml:space="preserve">после слов </w:t>
      </w:r>
      <w:r w:rsidR="00D57F67">
        <w:rPr>
          <w:sz w:val="28"/>
          <w:szCs w:val="28"/>
        </w:rPr>
        <w:t>«заинтересованные организации» дополнить</w:t>
      </w:r>
      <w:r w:rsidR="00031EFC">
        <w:rPr>
          <w:sz w:val="28"/>
          <w:szCs w:val="28"/>
        </w:rPr>
        <w:t xml:space="preserve"> </w:t>
      </w:r>
      <w:r w:rsidR="00D57F67">
        <w:rPr>
          <w:sz w:val="28"/>
          <w:szCs w:val="28"/>
        </w:rPr>
        <w:t>словами «</w:t>
      </w:r>
      <w:r w:rsidR="00031EFC">
        <w:rPr>
          <w:sz w:val="28"/>
          <w:szCs w:val="28"/>
        </w:rPr>
        <w:t xml:space="preserve">, </w:t>
      </w:r>
      <w:r w:rsidR="00D57F67">
        <w:rPr>
          <w:sz w:val="28"/>
          <w:szCs w:val="28"/>
        </w:rPr>
        <w:t>использовать государственную информационную систему в области противодействия коррупции «Посейдон», в том числе для направления запросов.».</w:t>
      </w:r>
      <w:r w:rsidR="00950F51">
        <w:rPr>
          <w:sz w:val="28"/>
          <w:szCs w:val="28"/>
        </w:rPr>
        <w:t xml:space="preserve"> </w:t>
      </w:r>
    </w:p>
    <w:p w14:paraId="2FE0172B" w14:textId="4A494072" w:rsidR="00A414D8" w:rsidRDefault="000067ED" w:rsidP="00A414D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50F51" w:rsidRPr="00950F51">
        <w:rPr>
          <w:sz w:val="28"/>
          <w:szCs w:val="28"/>
        </w:rPr>
        <w:t xml:space="preserve">. </w:t>
      </w:r>
      <w:r w:rsidR="004B162B">
        <w:rPr>
          <w:sz w:val="28"/>
          <w:szCs w:val="28"/>
        </w:rPr>
        <w:t xml:space="preserve">Вывести из </w:t>
      </w:r>
      <w:r w:rsidR="0001620F">
        <w:rPr>
          <w:sz w:val="28"/>
          <w:szCs w:val="28"/>
        </w:rPr>
        <w:t>с</w:t>
      </w:r>
      <w:r w:rsidR="00950F51">
        <w:rPr>
          <w:sz w:val="28"/>
          <w:szCs w:val="28"/>
        </w:rPr>
        <w:t>остав</w:t>
      </w:r>
      <w:r w:rsidR="0001620F">
        <w:rPr>
          <w:sz w:val="28"/>
          <w:szCs w:val="28"/>
        </w:rPr>
        <w:t>а</w:t>
      </w:r>
      <w:r w:rsidR="00950F51">
        <w:rPr>
          <w:sz w:val="28"/>
          <w:szCs w:val="28"/>
        </w:rPr>
        <w:t xml:space="preserve"> </w:t>
      </w:r>
      <w:r w:rsidR="00950F51" w:rsidRPr="00950F51">
        <w:rPr>
          <w:bCs/>
          <w:sz w:val="28"/>
          <w:szCs w:val="28"/>
        </w:rPr>
        <w:t>комиссии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интересов</w:t>
      </w:r>
      <w:r w:rsidR="00950F51" w:rsidRPr="00950F51">
        <w:rPr>
          <w:sz w:val="28"/>
          <w:szCs w:val="28"/>
        </w:rPr>
        <w:t>,</w:t>
      </w:r>
      <w:r w:rsidR="00950F51">
        <w:rPr>
          <w:sz w:val="28"/>
          <w:szCs w:val="28"/>
        </w:rPr>
        <w:t xml:space="preserve"> </w:t>
      </w:r>
      <w:r w:rsidR="0001620F">
        <w:rPr>
          <w:sz w:val="28"/>
          <w:szCs w:val="28"/>
        </w:rPr>
        <w:t>приложение № 2 к</w:t>
      </w:r>
      <w:r w:rsidR="00950F51">
        <w:rPr>
          <w:sz w:val="28"/>
          <w:szCs w:val="28"/>
        </w:rPr>
        <w:t xml:space="preserve"> </w:t>
      </w:r>
      <w:r w:rsidR="00A414D8">
        <w:rPr>
          <w:sz w:val="28"/>
          <w:szCs w:val="28"/>
        </w:rPr>
        <w:t>П</w:t>
      </w:r>
      <w:r w:rsidR="00950F51">
        <w:rPr>
          <w:sz w:val="28"/>
          <w:szCs w:val="28"/>
        </w:rPr>
        <w:t>риказ</w:t>
      </w:r>
      <w:r w:rsidR="0001620F">
        <w:rPr>
          <w:sz w:val="28"/>
          <w:szCs w:val="28"/>
        </w:rPr>
        <w:t>у (далее – Состав комиссии)</w:t>
      </w:r>
      <w:r w:rsidR="00950F51" w:rsidRPr="00950F51">
        <w:rPr>
          <w:sz w:val="28"/>
          <w:szCs w:val="28"/>
        </w:rPr>
        <w:t>:</w:t>
      </w:r>
      <w:r w:rsidR="00A414D8">
        <w:rPr>
          <w:sz w:val="28"/>
          <w:szCs w:val="28"/>
        </w:rPr>
        <w:t xml:space="preserve"> </w:t>
      </w:r>
    </w:p>
    <w:p w14:paraId="32559446" w14:textId="7F2E1274" w:rsidR="0001620F" w:rsidRDefault="00A414D8" w:rsidP="0001620F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EA569C">
        <w:rPr>
          <w:sz w:val="28"/>
          <w:szCs w:val="28"/>
        </w:rPr>
        <w:t xml:space="preserve">Брагужина Екатерина Андреевна </w:t>
      </w:r>
      <w:r w:rsidR="00950F51" w:rsidRPr="00EA569C">
        <w:rPr>
          <w:sz w:val="28"/>
          <w:szCs w:val="28"/>
        </w:rPr>
        <w:t xml:space="preserve">– начальник отдела финансово-правового обеспечения министерства культуры и архивного дела Сахалинской области, </w:t>
      </w:r>
      <w:r w:rsidR="00EE4540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</w:t>
      </w:r>
      <w:r w:rsidR="00950F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1A2464E" w14:textId="7215D0D6" w:rsidR="00950F51" w:rsidRPr="0001620F" w:rsidRDefault="000067ED" w:rsidP="0001620F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414D8" w:rsidRPr="0001620F">
        <w:rPr>
          <w:sz w:val="28"/>
          <w:szCs w:val="28"/>
        </w:rPr>
        <w:t xml:space="preserve">. </w:t>
      </w:r>
      <w:r w:rsidR="0001620F" w:rsidRPr="0001620F">
        <w:rPr>
          <w:sz w:val="28"/>
          <w:szCs w:val="28"/>
        </w:rPr>
        <w:t>Ввести в С</w:t>
      </w:r>
      <w:r w:rsidR="00950F51" w:rsidRPr="0001620F">
        <w:rPr>
          <w:sz w:val="28"/>
          <w:szCs w:val="28"/>
        </w:rPr>
        <w:t>остав комиссии:</w:t>
      </w:r>
    </w:p>
    <w:p w14:paraId="37544ABC" w14:textId="24CF5F48" w:rsidR="00950F51" w:rsidRDefault="00950F51" w:rsidP="00A414D8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4D8">
        <w:rPr>
          <w:sz w:val="28"/>
          <w:szCs w:val="28"/>
        </w:rPr>
        <w:t>Барахаева Алина Сергеевна</w:t>
      </w:r>
      <w:r>
        <w:rPr>
          <w:sz w:val="28"/>
          <w:szCs w:val="28"/>
        </w:rPr>
        <w:t xml:space="preserve"> – </w:t>
      </w:r>
      <w:r w:rsidR="00A414D8">
        <w:rPr>
          <w:sz w:val="28"/>
          <w:szCs w:val="28"/>
        </w:rPr>
        <w:t>ведущий консультант</w:t>
      </w:r>
      <w:r w:rsidRPr="007432B7">
        <w:rPr>
          <w:sz w:val="28"/>
          <w:szCs w:val="28"/>
        </w:rPr>
        <w:t xml:space="preserve"> отдела финансово-правового обеспечения министерства культуры и арх</w:t>
      </w:r>
      <w:r>
        <w:rPr>
          <w:sz w:val="28"/>
          <w:szCs w:val="28"/>
        </w:rPr>
        <w:t>ивного дела Сахалинской области</w:t>
      </w:r>
      <w:r w:rsidRPr="00EA569C">
        <w:rPr>
          <w:sz w:val="28"/>
          <w:szCs w:val="28"/>
        </w:rPr>
        <w:t>, секретарь комиссии</w:t>
      </w:r>
      <w:r w:rsidR="00A414D8">
        <w:rPr>
          <w:sz w:val="28"/>
          <w:szCs w:val="28"/>
        </w:rPr>
        <w:t>.</w:t>
      </w:r>
    </w:p>
    <w:p w14:paraId="78DD0297" w14:textId="345D574D" w:rsidR="00FC1579" w:rsidRDefault="000067ED" w:rsidP="00FC15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FD6" w:rsidRPr="0001620F">
        <w:rPr>
          <w:sz w:val="28"/>
          <w:szCs w:val="28"/>
        </w:rPr>
        <w:t xml:space="preserve">. </w:t>
      </w:r>
      <w:r w:rsidR="00F63AAA" w:rsidRPr="0001620F">
        <w:rPr>
          <w:sz w:val="28"/>
          <w:szCs w:val="28"/>
        </w:rPr>
        <w:t xml:space="preserve">Абзац первый </w:t>
      </w:r>
      <w:r w:rsidR="00F63AAA">
        <w:rPr>
          <w:sz w:val="28"/>
          <w:szCs w:val="28"/>
        </w:rPr>
        <w:t>п</w:t>
      </w:r>
      <w:r w:rsidR="00E91FD6">
        <w:rPr>
          <w:sz w:val="28"/>
          <w:szCs w:val="28"/>
        </w:rPr>
        <w:t>ункт</w:t>
      </w:r>
      <w:r w:rsidR="00F63AAA">
        <w:rPr>
          <w:sz w:val="28"/>
          <w:szCs w:val="28"/>
        </w:rPr>
        <w:t xml:space="preserve">а </w:t>
      </w:r>
      <w:r w:rsidR="00E91FD6">
        <w:rPr>
          <w:sz w:val="28"/>
          <w:szCs w:val="28"/>
        </w:rPr>
        <w:t xml:space="preserve">7 </w:t>
      </w:r>
      <w:r w:rsidR="00843889" w:rsidRPr="00843889">
        <w:rPr>
          <w:sz w:val="28"/>
          <w:szCs w:val="28"/>
        </w:rPr>
        <w:t>Порядка поступления в комиссию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интересов обращения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данной организации</w:t>
      </w:r>
      <w:r w:rsidR="00843889">
        <w:rPr>
          <w:sz w:val="28"/>
          <w:szCs w:val="28"/>
        </w:rPr>
        <w:t>, утвержденн</w:t>
      </w:r>
      <w:r w:rsidR="00FC1579">
        <w:rPr>
          <w:sz w:val="28"/>
          <w:szCs w:val="28"/>
        </w:rPr>
        <w:t>ого</w:t>
      </w:r>
      <w:r w:rsidR="00843889">
        <w:rPr>
          <w:sz w:val="28"/>
          <w:szCs w:val="28"/>
        </w:rPr>
        <w:t xml:space="preserve"> </w:t>
      </w:r>
      <w:r w:rsidR="00843889" w:rsidRPr="00CB4656">
        <w:rPr>
          <w:sz w:val="28"/>
          <w:szCs w:val="28"/>
        </w:rPr>
        <w:t>приказом министерства культуры и архивного дела Сахалинской области от</w:t>
      </w:r>
      <w:r w:rsidR="00843889">
        <w:rPr>
          <w:sz w:val="28"/>
          <w:szCs w:val="28"/>
        </w:rPr>
        <w:t xml:space="preserve"> 01.04.2016 № 4, </w:t>
      </w:r>
      <w:r w:rsidR="00843889" w:rsidRPr="00843889">
        <w:rPr>
          <w:sz w:val="28"/>
          <w:szCs w:val="28"/>
        </w:rPr>
        <w:t xml:space="preserve">с учетом изменений, внесенных приказами министерства культуры и архивного дела Сахалинской области от 14.02.2019 </w:t>
      </w:r>
      <w:r w:rsidR="00FC1579">
        <w:rPr>
          <w:sz w:val="28"/>
          <w:szCs w:val="28"/>
        </w:rPr>
        <w:t>№</w:t>
      </w:r>
      <w:r w:rsidR="00843889" w:rsidRPr="00843889">
        <w:rPr>
          <w:sz w:val="28"/>
          <w:szCs w:val="28"/>
        </w:rPr>
        <w:t xml:space="preserve"> 4, от 29.09.2021 </w:t>
      </w:r>
      <w:r w:rsidR="00FC1579">
        <w:rPr>
          <w:sz w:val="28"/>
          <w:szCs w:val="28"/>
        </w:rPr>
        <w:t>№</w:t>
      </w:r>
      <w:r w:rsidR="00843889" w:rsidRPr="00843889">
        <w:rPr>
          <w:sz w:val="28"/>
          <w:szCs w:val="28"/>
        </w:rPr>
        <w:t xml:space="preserve"> 16</w:t>
      </w:r>
      <w:r w:rsidR="00FC1579">
        <w:rPr>
          <w:sz w:val="28"/>
          <w:szCs w:val="28"/>
        </w:rPr>
        <w:t>, от 21.10.2021 № 20</w:t>
      </w:r>
      <w:r w:rsidR="00FC7F36">
        <w:rPr>
          <w:sz w:val="28"/>
          <w:szCs w:val="28"/>
        </w:rPr>
        <w:t>,</w:t>
      </w:r>
      <w:r w:rsidR="00843889">
        <w:rPr>
          <w:sz w:val="28"/>
          <w:szCs w:val="28"/>
        </w:rPr>
        <w:t xml:space="preserve"> </w:t>
      </w:r>
      <w:r w:rsidR="00FC1579">
        <w:rPr>
          <w:sz w:val="28"/>
          <w:szCs w:val="28"/>
        </w:rPr>
        <w:t xml:space="preserve">после слов «заинтересованные организации» дополнить словами «, использовать </w:t>
      </w:r>
      <w:r w:rsidR="00FC1579">
        <w:rPr>
          <w:sz w:val="28"/>
          <w:szCs w:val="28"/>
        </w:rPr>
        <w:lastRenderedPageBreak/>
        <w:t>государственную информационную систему в области противодействия коррупции «Посейдон», в том числе для направления запросов.».</w:t>
      </w:r>
    </w:p>
    <w:p w14:paraId="30E96448" w14:textId="1ABBE908" w:rsidR="00D51A55" w:rsidRDefault="000067ED" w:rsidP="00D51A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AAA">
        <w:rPr>
          <w:sz w:val="28"/>
          <w:szCs w:val="28"/>
        </w:rPr>
        <w:t xml:space="preserve">. </w:t>
      </w:r>
      <w:r w:rsidR="00253CEF">
        <w:rPr>
          <w:sz w:val="28"/>
          <w:szCs w:val="28"/>
        </w:rPr>
        <w:t xml:space="preserve">Абзац второй пункта 4 </w:t>
      </w:r>
      <w:r w:rsidR="00253CEF" w:rsidRPr="00253CEF">
        <w:rPr>
          <w:sz w:val="28"/>
          <w:szCs w:val="28"/>
        </w:rPr>
        <w:t>Порядка уведомления представителя нанимателя государственными гражданскими служащими министерства культуры и архивного дела Сахалинской области о возникновении личной заинтересованности, которая приводит или может привести к конфликту интересов</w:t>
      </w:r>
      <w:r w:rsidR="00D51A55">
        <w:rPr>
          <w:sz w:val="28"/>
          <w:szCs w:val="28"/>
        </w:rPr>
        <w:t xml:space="preserve">, утвержденного </w:t>
      </w:r>
      <w:r w:rsidR="00D51A55" w:rsidRPr="00CB4656">
        <w:rPr>
          <w:sz w:val="28"/>
          <w:szCs w:val="28"/>
        </w:rPr>
        <w:t>приказом министерства культуры и архивного дела Сахалинской области от</w:t>
      </w:r>
      <w:r w:rsidR="00D51A55">
        <w:rPr>
          <w:sz w:val="28"/>
          <w:szCs w:val="28"/>
        </w:rPr>
        <w:t xml:space="preserve"> 31.03.2016 № 3, </w:t>
      </w:r>
      <w:r w:rsidR="00D51A55" w:rsidRPr="00843889">
        <w:rPr>
          <w:sz w:val="28"/>
          <w:szCs w:val="28"/>
        </w:rPr>
        <w:t>с учетом изменений, внесенных приказами министерства культуры и архивного дела Сахалинской области от</w:t>
      </w:r>
      <w:r w:rsidR="00D51A55">
        <w:rPr>
          <w:sz w:val="28"/>
          <w:szCs w:val="28"/>
        </w:rPr>
        <w:t xml:space="preserve"> 14.02.2019 № 4, от 20.01.2020 № 3, после слов «заинтересованные организации» дополнить словами «, а также использовать государственную информационную систему в области противодействия коррупции «Посейдон», в том числе для направления запросов.».</w:t>
      </w:r>
    </w:p>
    <w:p w14:paraId="4CA573CB" w14:textId="4FA4C953" w:rsidR="00332425" w:rsidRDefault="000067ED" w:rsidP="003324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5B45">
        <w:rPr>
          <w:sz w:val="28"/>
          <w:szCs w:val="28"/>
        </w:rPr>
        <w:t xml:space="preserve">. Абзац второй пункта 5 </w:t>
      </w:r>
      <w:r w:rsidR="00965B45" w:rsidRPr="00965B45">
        <w:rPr>
          <w:sz w:val="28"/>
          <w:szCs w:val="28"/>
        </w:rPr>
        <w:t>Положени</w:t>
      </w:r>
      <w:r w:rsidR="00965B45">
        <w:rPr>
          <w:sz w:val="28"/>
          <w:szCs w:val="28"/>
        </w:rPr>
        <w:t>я</w:t>
      </w:r>
      <w:r w:rsidR="00965B45" w:rsidRPr="00965B45">
        <w:rPr>
          <w:sz w:val="28"/>
          <w:szCs w:val="28"/>
        </w:rPr>
        <w:t xml:space="preserve"> о порядке сообщения руководителями государственных учреждений, подведомственных министерству культуры и архивного дела Сахалинской области,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интересов, утвержденно</w:t>
      </w:r>
      <w:r w:rsidR="00035FA7">
        <w:rPr>
          <w:sz w:val="28"/>
          <w:szCs w:val="28"/>
        </w:rPr>
        <w:t>го</w:t>
      </w:r>
      <w:r w:rsidR="00965B45" w:rsidRPr="00965B45">
        <w:rPr>
          <w:sz w:val="28"/>
          <w:szCs w:val="28"/>
        </w:rPr>
        <w:t xml:space="preserve"> приказом министерства культуры и архивного дела Сахалинской области от 26.02.2019 </w:t>
      </w:r>
      <w:r w:rsidR="00965B45">
        <w:rPr>
          <w:sz w:val="28"/>
          <w:szCs w:val="28"/>
        </w:rPr>
        <w:t>№</w:t>
      </w:r>
      <w:r w:rsidR="00965B45" w:rsidRPr="00965B45">
        <w:rPr>
          <w:sz w:val="28"/>
          <w:szCs w:val="28"/>
        </w:rPr>
        <w:t xml:space="preserve"> 5,</w:t>
      </w:r>
      <w:r w:rsidR="00965B45">
        <w:rPr>
          <w:sz w:val="28"/>
          <w:szCs w:val="28"/>
        </w:rPr>
        <w:t xml:space="preserve"> </w:t>
      </w:r>
      <w:r w:rsidR="00965B45" w:rsidRPr="00843889">
        <w:rPr>
          <w:sz w:val="28"/>
          <w:szCs w:val="28"/>
        </w:rPr>
        <w:t>с учетом изменений, внесенных приказ</w:t>
      </w:r>
      <w:r w:rsidR="00965B45">
        <w:rPr>
          <w:sz w:val="28"/>
          <w:szCs w:val="28"/>
        </w:rPr>
        <w:t>ом</w:t>
      </w:r>
      <w:r w:rsidR="00965B45" w:rsidRPr="00843889">
        <w:rPr>
          <w:sz w:val="28"/>
          <w:szCs w:val="28"/>
        </w:rPr>
        <w:t xml:space="preserve"> министерства культуры и архивного дела Сахалинской области от</w:t>
      </w:r>
      <w:r w:rsidR="00965B45">
        <w:rPr>
          <w:sz w:val="28"/>
          <w:szCs w:val="28"/>
        </w:rPr>
        <w:t xml:space="preserve"> 25.09.2019 № 19, </w:t>
      </w:r>
      <w:r w:rsidR="00332425">
        <w:rPr>
          <w:sz w:val="28"/>
          <w:szCs w:val="28"/>
        </w:rPr>
        <w:t>после слов «заинтересованные организации» дополнить словами «, а также использовать государственную информационную систему в области противодействия коррупции «Посейдон», в том числе для направления запросов.».</w:t>
      </w:r>
    </w:p>
    <w:p w14:paraId="33A0E709" w14:textId="27CB6679" w:rsidR="007009D0" w:rsidRDefault="000067ED" w:rsidP="002F41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411B">
        <w:rPr>
          <w:sz w:val="28"/>
          <w:szCs w:val="28"/>
        </w:rPr>
        <w:t xml:space="preserve">. </w:t>
      </w:r>
      <w:r w:rsidR="007009D0">
        <w:rPr>
          <w:sz w:val="28"/>
          <w:szCs w:val="28"/>
        </w:rPr>
        <w:t xml:space="preserve">В </w:t>
      </w:r>
      <w:r w:rsidR="002F411B" w:rsidRPr="002F411B">
        <w:rPr>
          <w:sz w:val="28"/>
          <w:szCs w:val="28"/>
        </w:rPr>
        <w:t>Положени</w:t>
      </w:r>
      <w:r w:rsidR="007009D0">
        <w:rPr>
          <w:sz w:val="28"/>
          <w:szCs w:val="28"/>
        </w:rPr>
        <w:t>е</w:t>
      </w:r>
      <w:r w:rsidR="002F411B" w:rsidRPr="002F411B">
        <w:rPr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государственных учреждений, подведомственных министерству культуры и архивного дела Сахалинской области, и лицами, замещающ</w:t>
      </w:r>
      <w:r w:rsidR="002F411B">
        <w:rPr>
          <w:sz w:val="28"/>
          <w:szCs w:val="28"/>
        </w:rPr>
        <w:t xml:space="preserve">ими эти </w:t>
      </w:r>
      <w:r w:rsidR="002F411B">
        <w:rPr>
          <w:sz w:val="28"/>
          <w:szCs w:val="28"/>
        </w:rPr>
        <w:lastRenderedPageBreak/>
        <w:t xml:space="preserve">должности», </w:t>
      </w:r>
      <w:r w:rsidR="002F411B" w:rsidRPr="00965B45">
        <w:rPr>
          <w:sz w:val="28"/>
          <w:szCs w:val="28"/>
        </w:rPr>
        <w:t>утвержденное приказом министерства культуры и архивного дела Сахалинской области от</w:t>
      </w:r>
      <w:r w:rsidR="002F411B">
        <w:rPr>
          <w:sz w:val="28"/>
          <w:szCs w:val="28"/>
        </w:rPr>
        <w:t xml:space="preserve"> 13.09.2018 № 13</w:t>
      </w:r>
      <w:r w:rsidR="007009D0">
        <w:rPr>
          <w:sz w:val="28"/>
          <w:szCs w:val="28"/>
        </w:rPr>
        <w:t xml:space="preserve"> (далее – Положение)</w:t>
      </w:r>
      <w:r w:rsidR="002F411B">
        <w:rPr>
          <w:sz w:val="28"/>
          <w:szCs w:val="28"/>
        </w:rPr>
        <w:t xml:space="preserve">, </w:t>
      </w:r>
      <w:r w:rsidR="002F411B" w:rsidRPr="00843889">
        <w:rPr>
          <w:sz w:val="28"/>
          <w:szCs w:val="28"/>
        </w:rPr>
        <w:t>с учетом изменений, внесенных приказ</w:t>
      </w:r>
      <w:r w:rsidR="002F411B">
        <w:rPr>
          <w:sz w:val="28"/>
          <w:szCs w:val="28"/>
        </w:rPr>
        <w:t>ом</w:t>
      </w:r>
      <w:r w:rsidR="002F411B" w:rsidRPr="00843889">
        <w:rPr>
          <w:sz w:val="28"/>
          <w:szCs w:val="28"/>
        </w:rPr>
        <w:t xml:space="preserve"> министерства культуры и архивного дела Сахалинской области от</w:t>
      </w:r>
      <w:r w:rsidR="002F411B">
        <w:rPr>
          <w:sz w:val="28"/>
          <w:szCs w:val="28"/>
        </w:rPr>
        <w:t xml:space="preserve"> 25.09.2019 № 18, от 08.09.2021 № 13, от 14.02.2022 № 2, </w:t>
      </w:r>
      <w:r w:rsidR="007009D0">
        <w:rPr>
          <w:sz w:val="28"/>
          <w:szCs w:val="28"/>
        </w:rPr>
        <w:t>внести следующие изменения:</w:t>
      </w:r>
    </w:p>
    <w:p w14:paraId="21A63D90" w14:textId="0B6271D3" w:rsidR="002F411B" w:rsidRDefault="000067ED" w:rsidP="007009D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09D0">
        <w:rPr>
          <w:sz w:val="28"/>
          <w:szCs w:val="28"/>
        </w:rPr>
        <w:t xml:space="preserve">.1. Пункт 1 Положения </w:t>
      </w:r>
      <w:r w:rsidR="002F411B">
        <w:rPr>
          <w:sz w:val="28"/>
          <w:szCs w:val="28"/>
        </w:rPr>
        <w:t>после слова «осуществления» дополнить словами «(в том числе с использованием государственной информационной системы в области противодействия коррупции «Посейдон»)»</w:t>
      </w:r>
      <w:r w:rsidR="007009D0">
        <w:rPr>
          <w:sz w:val="28"/>
          <w:szCs w:val="28"/>
        </w:rPr>
        <w:t>.</w:t>
      </w:r>
    </w:p>
    <w:p w14:paraId="43D0ED85" w14:textId="1C14C55E" w:rsidR="007009D0" w:rsidRDefault="000067ED" w:rsidP="007009D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09D0">
        <w:rPr>
          <w:sz w:val="28"/>
          <w:szCs w:val="28"/>
        </w:rPr>
        <w:t>.2.  Пункт 7 Положения дополнить подпунктом г) следующего содержания:</w:t>
      </w:r>
    </w:p>
    <w:p w14:paraId="4134D3D2" w14:textId="03457177" w:rsidR="007009D0" w:rsidRDefault="007009D0" w:rsidP="007009D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«г) использовать государственную информационную систему в области противодействия коррупции «Посейдон», в том числе для направления запросов.».</w:t>
      </w:r>
    </w:p>
    <w:p w14:paraId="76FDD79C" w14:textId="1EC2DB88" w:rsidR="007009D0" w:rsidRDefault="000067ED" w:rsidP="007009D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69A5">
        <w:rPr>
          <w:sz w:val="28"/>
          <w:szCs w:val="28"/>
        </w:rPr>
        <w:t xml:space="preserve">. </w:t>
      </w:r>
      <w:r w:rsidR="008269A5" w:rsidRPr="008269A5">
        <w:rPr>
          <w:sz w:val="28"/>
          <w:szCs w:val="28"/>
        </w:rPr>
        <w:t xml:space="preserve">Опубликовать настоящий приказ на </w:t>
      </w:r>
      <w:r w:rsidR="008269A5">
        <w:rPr>
          <w:sz w:val="28"/>
          <w:szCs w:val="28"/>
        </w:rPr>
        <w:t>«</w:t>
      </w:r>
      <w:r w:rsidR="008269A5" w:rsidRPr="008269A5">
        <w:rPr>
          <w:sz w:val="28"/>
          <w:szCs w:val="28"/>
        </w:rPr>
        <w:t>Официальном интернет-портале правовой информации</w:t>
      </w:r>
      <w:r w:rsidR="008269A5">
        <w:rPr>
          <w:sz w:val="28"/>
          <w:szCs w:val="28"/>
        </w:rPr>
        <w:t>»</w:t>
      </w:r>
      <w:r w:rsidR="008269A5" w:rsidRPr="008269A5">
        <w:rPr>
          <w:sz w:val="28"/>
          <w:szCs w:val="28"/>
        </w:rPr>
        <w:t>, а также на официальном сайте министерства культуры и архивного дела Сахалинской области.</w:t>
      </w:r>
    </w:p>
    <w:p w14:paraId="61CC0505" w14:textId="5F1463CE" w:rsidR="007009D0" w:rsidRDefault="007009D0" w:rsidP="007009D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14:paraId="2C15BDBB" w14:textId="77777777" w:rsidR="00690BF1" w:rsidRPr="00690BF1" w:rsidRDefault="00690BF1" w:rsidP="00690BF1">
      <w:pPr>
        <w:spacing w:after="720"/>
        <w:jc w:val="both"/>
        <w:rPr>
          <w:sz w:val="28"/>
          <w:szCs w:val="28"/>
        </w:rPr>
        <w:sectPr w:rsidR="00690BF1" w:rsidRPr="00690BF1" w:rsidSect="00370913"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690BF1" w:rsidRPr="00690BF1" w14:paraId="2C15BDC0" w14:textId="77777777" w:rsidTr="00734CDA">
        <w:tc>
          <w:tcPr>
            <w:tcW w:w="5387" w:type="dxa"/>
          </w:tcPr>
          <w:p w14:paraId="2C15BDBE" w14:textId="42D52574" w:rsidR="00690BF1" w:rsidRPr="008269A5" w:rsidRDefault="008269A5" w:rsidP="00690BF1">
            <w:pPr>
              <w:spacing w:before="72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3969" w:type="dxa"/>
            <w:vAlign w:val="bottom"/>
          </w:tcPr>
          <w:p w14:paraId="2C15BDBF" w14:textId="6CD06BD8" w:rsidR="00690BF1" w:rsidRPr="008269A5" w:rsidRDefault="008269A5" w:rsidP="00690BF1">
            <w:pPr>
              <w:spacing w:befor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Лаврик</w:t>
            </w:r>
          </w:p>
        </w:tc>
      </w:tr>
    </w:tbl>
    <w:p w14:paraId="2C15BDC1" w14:textId="77777777" w:rsidR="00690BF1" w:rsidRPr="00690BF1" w:rsidRDefault="00690BF1" w:rsidP="00690BF1">
      <w:pPr>
        <w:jc w:val="both"/>
        <w:sectPr w:rsidR="00690BF1" w:rsidRPr="00690BF1" w:rsidSect="00370913"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14:paraId="2C15BDC2" w14:textId="77777777" w:rsidR="00690BF1" w:rsidRPr="00690BF1" w:rsidRDefault="00690BF1" w:rsidP="00690BF1">
      <w:pPr>
        <w:rPr>
          <w:lang w:val="en-US"/>
        </w:rPr>
      </w:pPr>
    </w:p>
    <w:sectPr w:rsidR="00690BF1" w:rsidRPr="00690BF1" w:rsidSect="00370913">
      <w:type w:val="continuous"/>
      <w:pgSz w:w="11907" w:h="16840"/>
      <w:pgMar w:top="1134" w:right="1134" w:bottom="1134" w:left="1418" w:header="56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74533" w14:textId="77777777" w:rsidR="0009437B" w:rsidRDefault="0009437B">
      <w:r>
        <w:separator/>
      </w:r>
    </w:p>
  </w:endnote>
  <w:endnote w:type="continuationSeparator" w:id="0">
    <w:p w14:paraId="2A619BC9" w14:textId="77777777" w:rsidR="0009437B" w:rsidRDefault="0009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266AF" w14:textId="1C599408" w:rsidR="00134025" w:rsidRDefault="00134025">
    <w:pPr>
      <w:pStyle w:val="a6"/>
    </w:pPr>
    <w:r>
      <w:rPr>
        <w:rFonts w:cs="Arial"/>
        <w:b/>
        <w:szCs w:val="18"/>
      </w:rPr>
      <w:t>3.21-12 (п</w:t>
    </w:r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FF9F0" w14:textId="77777777" w:rsidR="0009437B" w:rsidRDefault="0009437B">
      <w:r>
        <w:separator/>
      </w:r>
    </w:p>
  </w:footnote>
  <w:footnote w:type="continuationSeparator" w:id="0">
    <w:p w14:paraId="2C98D849" w14:textId="77777777" w:rsidR="0009437B" w:rsidRDefault="00094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5BDC9" w14:textId="77777777" w:rsidR="00690BF1" w:rsidRPr="00875DFC" w:rsidRDefault="00690BF1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723FCF">
      <w:rPr>
        <w:rStyle w:val="a5"/>
        <w:noProof/>
        <w:sz w:val="26"/>
        <w:szCs w:val="26"/>
      </w:rPr>
      <w:t>4</w:t>
    </w:r>
    <w:r w:rsidRPr="00875DFC">
      <w:rPr>
        <w:rStyle w:val="a5"/>
        <w:sz w:val="26"/>
        <w:szCs w:val="26"/>
      </w:rPr>
      <w:fldChar w:fldCharType="end"/>
    </w:r>
  </w:p>
  <w:p w14:paraId="2C15BDCA" w14:textId="77777777" w:rsidR="00690BF1" w:rsidRDefault="00690BF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A38B5"/>
    <w:multiLevelType w:val="multilevel"/>
    <w:tmpl w:val="C638D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Бланк" w:val="OID_TYPE#620562905=03 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03 Бланк письма Министерства Финансов Сахалинской области"/>
    <w:docVar w:name="SPD_hostURL" w:val="10.12.1.30"/>
    <w:docVar w:name="SPD_vDir" w:val="spd"/>
  </w:docVars>
  <w:rsids>
    <w:rsidRoot w:val="00987461"/>
    <w:rsid w:val="000067ED"/>
    <w:rsid w:val="0001620F"/>
    <w:rsid w:val="00021048"/>
    <w:rsid w:val="00031EFC"/>
    <w:rsid w:val="00033418"/>
    <w:rsid w:val="00035FA7"/>
    <w:rsid w:val="000564EA"/>
    <w:rsid w:val="00060D9A"/>
    <w:rsid w:val="0008200E"/>
    <w:rsid w:val="0009437B"/>
    <w:rsid w:val="000A63DC"/>
    <w:rsid w:val="000E3597"/>
    <w:rsid w:val="001065F8"/>
    <w:rsid w:val="001115A1"/>
    <w:rsid w:val="00134025"/>
    <w:rsid w:val="00136002"/>
    <w:rsid w:val="00144233"/>
    <w:rsid w:val="00172A83"/>
    <w:rsid w:val="00180842"/>
    <w:rsid w:val="001851F8"/>
    <w:rsid w:val="001B05E4"/>
    <w:rsid w:val="001B2544"/>
    <w:rsid w:val="001C4C5D"/>
    <w:rsid w:val="001C7C82"/>
    <w:rsid w:val="001E350F"/>
    <w:rsid w:val="00211112"/>
    <w:rsid w:val="00215147"/>
    <w:rsid w:val="00253A82"/>
    <w:rsid w:val="00253CEF"/>
    <w:rsid w:val="0025770E"/>
    <w:rsid w:val="00273BDA"/>
    <w:rsid w:val="002C02CE"/>
    <w:rsid w:val="002F411B"/>
    <w:rsid w:val="00323B97"/>
    <w:rsid w:val="00326865"/>
    <w:rsid w:val="00332425"/>
    <w:rsid w:val="00370913"/>
    <w:rsid w:val="00371870"/>
    <w:rsid w:val="003A0BAB"/>
    <w:rsid w:val="003C19C9"/>
    <w:rsid w:val="003D58D9"/>
    <w:rsid w:val="003E5EED"/>
    <w:rsid w:val="00432679"/>
    <w:rsid w:val="0043418C"/>
    <w:rsid w:val="0045316F"/>
    <w:rsid w:val="00462F94"/>
    <w:rsid w:val="00494282"/>
    <w:rsid w:val="00497D22"/>
    <w:rsid w:val="004B13B7"/>
    <w:rsid w:val="004B162B"/>
    <w:rsid w:val="004B7A80"/>
    <w:rsid w:val="004C58F6"/>
    <w:rsid w:val="004D5247"/>
    <w:rsid w:val="004E0127"/>
    <w:rsid w:val="005308CC"/>
    <w:rsid w:val="00531B5C"/>
    <w:rsid w:val="00531DA4"/>
    <w:rsid w:val="00534B1B"/>
    <w:rsid w:val="0054483B"/>
    <w:rsid w:val="00560247"/>
    <w:rsid w:val="00574199"/>
    <w:rsid w:val="00590BC8"/>
    <w:rsid w:val="005A78BC"/>
    <w:rsid w:val="005A7F0C"/>
    <w:rsid w:val="005C066C"/>
    <w:rsid w:val="00630043"/>
    <w:rsid w:val="0065253A"/>
    <w:rsid w:val="00690BF1"/>
    <w:rsid w:val="006938FE"/>
    <w:rsid w:val="006E01A4"/>
    <w:rsid w:val="007009D0"/>
    <w:rsid w:val="00707BB7"/>
    <w:rsid w:val="007105F0"/>
    <w:rsid w:val="00723FCF"/>
    <w:rsid w:val="00735220"/>
    <w:rsid w:val="007445AC"/>
    <w:rsid w:val="00752C78"/>
    <w:rsid w:val="00797901"/>
    <w:rsid w:val="007B2E51"/>
    <w:rsid w:val="007C59EC"/>
    <w:rsid w:val="007D7E61"/>
    <w:rsid w:val="00822B40"/>
    <w:rsid w:val="008269A5"/>
    <w:rsid w:val="00843889"/>
    <w:rsid w:val="00875DFC"/>
    <w:rsid w:val="008865EB"/>
    <w:rsid w:val="00893140"/>
    <w:rsid w:val="008B41BC"/>
    <w:rsid w:val="008B638E"/>
    <w:rsid w:val="008E1C37"/>
    <w:rsid w:val="008F198C"/>
    <w:rsid w:val="00910FA2"/>
    <w:rsid w:val="00926624"/>
    <w:rsid w:val="0092746E"/>
    <w:rsid w:val="0093208D"/>
    <w:rsid w:val="009322E0"/>
    <w:rsid w:val="00934059"/>
    <w:rsid w:val="009400AA"/>
    <w:rsid w:val="00946F1D"/>
    <w:rsid w:val="00950F51"/>
    <w:rsid w:val="00962BAF"/>
    <w:rsid w:val="00965B45"/>
    <w:rsid w:val="00975BE0"/>
    <w:rsid w:val="00987461"/>
    <w:rsid w:val="00993BD1"/>
    <w:rsid w:val="009D36B9"/>
    <w:rsid w:val="009D7D6A"/>
    <w:rsid w:val="009E6A03"/>
    <w:rsid w:val="00A03F32"/>
    <w:rsid w:val="00A12346"/>
    <w:rsid w:val="00A36D19"/>
    <w:rsid w:val="00A414D8"/>
    <w:rsid w:val="00A42A24"/>
    <w:rsid w:val="00A74E00"/>
    <w:rsid w:val="00AB3382"/>
    <w:rsid w:val="00AD1D78"/>
    <w:rsid w:val="00AD5493"/>
    <w:rsid w:val="00AD72EB"/>
    <w:rsid w:val="00B439F1"/>
    <w:rsid w:val="00B4445A"/>
    <w:rsid w:val="00B51234"/>
    <w:rsid w:val="00B52679"/>
    <w:rsid w:val="00B53105"/>
    <w:rsid w:val="00B5399A"/>
    <w:rsid w:val="00B70012"/>
    <w:rsid w:val="00BC6127"/>
    <w:rsid w:val="00BE269C"/>
    <w:rsid w:val="00C30580"/>
    <w:rsid w:val="00C34AA0"/>
    <w:rsid w:val="00C436B3"/>
    <w:rsid w:val="00C474ED"/>
    <w:rsid w:val="00C64A9B"/>
    <w:rsid w:val="00CB1030"/>
    <w:rsid w:val="00CB24BB"/>
    <w:rsid w:val="00CB4656"/>
    <w:rsid w:val="00CD41F8"/>
    <w:rsid w:val="00CF15D2"/>
    <w:rsid w:val="00D209F9"/>
    <w:rsid w:val="00D231D4"/>
    <w:rsid w:val="00D277E2"/>
    <w:rsid w:val="00D51A55"/>
    <w:rsid w:val="00D57B21"/>
    <w:rsid w:val="00D57F67"/>
    <w:rsid w:val="00DA5685"/>
    <w:rsid w:val="00DB2860"/>
    <w:rsid w:val="00DC2026"/>
    <w:rsid w:val="00DC39BF"/>
    <w:rsid w:val="00DD7E83"/>
    <w:rsid w:val="00E1294A"/>
    <w:rsid w:val="00E155C4"/>
    <w:rsid w:val="00E270DA"/>
    <w:rsid w:val="00E3384E"/>
    <w:rsid w:val="00E5269D"/>
    <w:rsid w:val="00E72823"/>
    <w:rsid w:val="00E7765D"/>
    <w:rsid w:val="00E91FD6"/>
    <w:rsid w:val="00E9515B"/>
    <w:rsid w:val="00E96D16"/>
    <w:rsid w:val="00EB1B03"/>
    <w:rsid w:val="00EB4023"/>
    <w:rsid w:val="00EB5EE4"/>
    <w:rsid w:val="00EC0B36"/>
    <w:rsid w:val="00EC682A"/>
    <w:rsid w:val="00ED21DC"/>
    <w:rsid w:val="00ED6AD7"/>
    <w:rsid w:val="00EE4540"/>
    <w:rsid w:val="00EF0E44"/>
    <w:rsid w:val="00F15671"/>
    <w:rsid w:val="00F47F2B"/>
    <w:rsid w:val="00F504E7"/>
    <w:rsid w:val="00F56132"/>
    <w:rsid w:val="00F6121C"/>
    <w:rsid w:val="00F63AAA"/>
    <w:rsid w:val="00F7348C"/>
    <w:rsid w:val="00F96BD6"/>
    <w:rsid w:val="00FC1579"/>
    <w:rsid w:val="00FC2CD6"/>
    <w:rsid w:val="00FC7F36"/>
    <w:rsid w:val="00FD33B1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5BDAB"/>
  <w14:defaultImageDpi w14:val="0"/>
  <w15:docId w15:val="{B847CAAA-0B6B-49AC-BBCC-EEBFC82F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  <w:style w:type="paragraph" w:styleId="ad">
    <w:name w:val="List Paragraph"/>
    <w:basedOn w:val="a"/>
    <w:uiPriority w:val="34"/>
    <w:qFormat/>
    <w:rsid w:val="0095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122-07</RubricIndex>
    <ObjectTypeId xmlns="D7192FFF-C2B2-4F10-B7A4-C791C93B1729">2</ObjectTypeId>
    <DocGroupLink xmlns="D7192FFF-C2B2-4F10-B7A4-C791C93B1729">1409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7F704-DD68-4F56-8E86-7DC591330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58BE4-0793-4A20-90E7-C8D870DEC72B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5A4506E9-F499-4FF8-8021-58444B413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Министерство культуры СО</vt:lpstr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Министерство культуры СО</dc:title>
  <dc:creator>Жуланов Антон</dc:creator>
  <cp:lastModifiedBy>Наталья</cp:lastModifiedBy>
  <cp:revision>2</cp:revision>
  <cp:lastPrinted>2022-05-22T23:37:00Z</cp:lastPrinted>
  <dcterms:created xsi:type="dcterms:W3CDTF">2023-01-09T08:15:00Z</dcterms:created>
  <dcterms:modified xsi:type="dcterms:W3CDTF">2023-01-09T08:15:00Z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