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831F66" w:rsidRDefault="00831F66" w:rsidP="00831F66">
      <w:pPr>
        <w:spacing w:after="0" w:line="36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>
          <w:ffData>
            <w:name w:val=""/>
            <w:enabled/>
            <w:calcOnExit w:val="0"/>
            <w:textInput>
              <w:default w:val="ПРИЛОЖЕНИЕ № 2"/>
            </w:textInput>
          </w:ffData>
        </w:fldChar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FORMTEXT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ПРИЛОЖЕНИЕ №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:rsidR="00831F66" w:rsidRDefault="00831F66" w:rsidP="00831F6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приказу ГБУК ИЛМ «А.П. Чехов и Сахалин»</w:t>
      </w:r>
    </w:p>
    <w:p w:rsidR="00831F66" w:rsidRDefault="00831F66" w:rsidP="00831F66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27.07.2022 г. №229</w:t>
      </w:r>
    </w:p>
    <w:bookmarkEnd w:id="0"/>
    <w:p w:rsidR="00831F66" w:rsidRDefault="00831F66" w:rsidP="00831F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F66" w:rsidRPr="00831F66" w:rsidRDefault="00831F66" w:rsidP="00831F66">
      <w:pPr>
        <w:spacing w:after="120" w:line="240" w:lineRule="auto"/>
        <w:ind w:left="1701" w:right="170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831F66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ПРАВИЛА</w:t>
      </w:r>
    </w:p>
    <w:p w:rsidR="00831F66" w:rsidRPr="00831F66" w:rsidRDefault="00831F66" w:rsidP="00831F66">
      <w:pPr>
        <w:spacing w:after="120" w:line="240" w:lineRule="auto"/>
        <w:ind w:left="1134" w:right="11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ТекстовоеПоле2"/>
      <w:bookmarkEnd w:id="1"/>
      <w:r w:rsidRPr="00831F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рассмотрения</w:t>
      </w:r>
      <w:r w:rsidRPr="00831F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31F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запросов субъектов персональных данных или их представителей в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ГБУК ИЛМ «А.П. Чехов и Сахалин»</w:t>
      </w:r>
    </w:p>
    <w:p w:rsidR="00831F66" w:rsidRPr="00831F66" w:rsidRDefault="00831F66" w:rsidP="00831F66">
      <w:pPr>
        <w:widowControl w:val="0"/>
        <w:numPr>
          <w:ilvl w:val="0"/>
          <w:numId w:val="1"/>
        </w:numPr>
        <w:tabs>
          <w:tab w:val="left" w:pos="111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F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Настоящие Правила определяют порядок рассмотрения запросов субъектов персональных данных или их представителей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ГБУК ИЛМ «А.П. Чехов и Сахалин»</w:t>
      </w:r>
      <w:r w:rsidRPr="00831F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музей</w:t>
      </w:r>
      <w:r w:rsidRPr="00831F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831F66" w:rsidRPr="00831F66" w:rsidRDefault="00831F66" w:rsidP="00831F66">
      <w:pPr>
        <w:widowControl w:val="0"/>
        <w:numPr>
          <w:ilvl w:val="0"/>
          <w:numId w:val="1"/>
        </w:numPr>
        <w:tabs>
          <w:tab w:val="left" w:pos="111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Музеем</w:t>
      </w:r>
      <w:r w:rsidRPr="00831F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обрабатываются персональные данные следующих субъектов персональных данных:</w:t>
      </w:r>
    </w:p>
    <w:p w:rsidR="00831F66" w:rsidRPr="00831F66" w:rsidRDefault="00831F66" w:rsidP="00831F66">
      <w:pPr>
        <w:widowControl w:val="0"/>
        <w:numPr>
          <w:ilvl w:val="1"/>
          <w:numId w:val="2"/>
        </w:num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Работники музея</w:t>
      </w:r>
      <w:r w:rsidRPr="00831F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31F66" w:rsidRPr="00831F66" w:rsidRDefault="00831F66" w:rsidP="00831F66">
      <w:pPr>
        <w:widowControl w:val="0"/>
        <w:numPr>
          <w:ilvl w:val="1"/>
          <w:numId w:val="2"/>
        </w:num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F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Граждане, претендующие на замещение вакантных должностей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музее</w:t>
      </w:r>
      <w:r w:rsidRPr="00831F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31F66" w:rsidRPr="00831F66" w:rsidRDefault="00831F66" w:rsidP="00831F66">
      <w:pPr>
        <w:widowControl w:val="0"/>
        <w:numPr>
          <w:ilvl w:val="1"/>
          <w:numId w:val="2"/>
        </w:numPr>
        <w:tabs>
          <w:tab w:val="left" w:pos="361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F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Лица, состоящие в родстве (свойстве) с субъектами персональных данных, указанными в подпунктах 2.2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31F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831F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настоящих Правил, в случаях, предусмотренных законодательством Российской Федерации;</w:t>
      </w:r>
    </w:p>
    <w:p w:rsidR="00831F66" w:rsidRPr="00831F66" w:rsidRDefault="00831F66" w:rsidP="00831F66">
      <w:pPr>
        <w:widowControl w:val="0"/>
        <w:numPr>
          <w:ilvl w:val="1"/>
          <w:numId w:val="2"/>
        </w:num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F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Супруги субъектов персональных данных, указанных в подпунктах 2.2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31F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831F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настоящих Правил, в том числе бывшие, супруги братьев и сестер, братьев и сестер супругов, в случаях, предусмотренных законодательством Российской Федерации;</w:t>
      </w:r>
    </w:p>
    <w:p w:rsidR="00831F66" w:rsidRPr="00831F66" w:rsidRDefault="00831F66" w:rsidP="00831F66">
      <w:pPr>
        <w:widowControl w:val="0"/>
        <w:numPr>
          <w:ilvl w:val="1"/>
          <w:numId w:val="2"/>
        </w:num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F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Граждане, обратившиеся в соответствии с Федеральным законом от</w:t>
      </w:r>
      <w:r w:rsidRPr="00831F6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831F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02.05.2006 № 59-ФЗ «О порядке рассмотрения обращений граждан Российской Федерации» </w:t>
      </w:r>
      <w:r w:rsidRPr="00831F66">
        <w:rPr>
          <w:rFonts w:ascii="Times New Roman" w:eastAsia="Times New Roman" w:hAnsi="Times New Roman"/>
          <w:sz w:val="28"/>
          <w:szCs w:val="28"/>
          <w:lang w:eastAsia="ru-RU"/>
        </w:rPr>
        <w:t>(дале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- Федеральный закон № 59-ФЗ).</w:t>
      </w:r>
    </w:p>
    <w:p w:rsidR="00831F66" w:rsidRPr="00831F66" w:rsidRDefault="00831F66" w:rsidP="00831F66">
      <w:pPr>
        <w:widowControl w:val="0"/>
        <w:numPr>
          <w:ilvl w:val="0"/>
          <w:numId w:val="1"/>
        </w:numPr>
        <w:tabs>
          <w:tab w:val="left" w:pos="11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F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Субъекты персональных данных, указанные в пункте 2 настоящих Правил, в соответствии с частью 7 статьи 14 Федерального закона от 27.07.2006 № 152-ФЗ «О персональных данных» (далее - Федеральный закон № 152-ФЗ) имеют право на получение информации, касающейся обработки их персональных данных, в том числе содержащей:</w:t>
      </w:r>
    </w:p>
    <w:p w:rsidR="00831F66" w:rsidRPr="00831F66" w:rsidRDefault="00831F66" w:rsidP="00831F66">
      <w:pPr>
        <w:widowControl w:val="0"/>
        <w:numPr>
          <w:ilvl w:val="1"/>
          <w:numId w:val="3"/>
        </w:num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F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Подтверждение факта обработки персональных данных;</w:t>
      </w:r>
    </w:p>
    <w:p w:rsidR="00831F66" w:rsidRPr="00831F66" w:rsidRDefault="00831F66" w:rsidP="00831F66">
      <w:pPr>
        <w:widowControl w:val="0"/>
        <w:numPr>
          <w:ilvl w:val="1"/>
          <w:numId w:val="3"/>
        </w:num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F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Правовые основания и цели обработки персональных данных;</w:t>
      </w:r>
    </w:p>
    <w:p w:rsidR="00831F66" w:rsidRPr="00831F66" w:rsidRDefault="00831F66" w:rsidP="00831F66">
      <w:pPr>
        <w:widowControl w:val="0"/>
        <w:numPr>
          <w:ilvl w:val="1"/>
          <w:numId w:val="3"/>
        </w:num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F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 и применяемые способы обработки персональных данных;</w:t>
      </w:r>
    </w:p>
    <w:p w:rsidR="00831F66" w:rsidRPr="00831F66" w:rsidRDefault="00831F66" w:rsidP="00831F66">
      <w:pPr>
        <w:widowControl w:val="0"/>
        <w:numPr>
          <w:ilvl w:val="1"/>
          <w:numId w:val="3"/>
        </w:num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F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Наименование и место нахождения оператора, сведения о лицах (за исключением сотрудников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831F66" w:rsidRPr="00831F66" w:rsidRDefault="00831F66" w:rsidP="00831F66">
      <w:pPr>
        <w:widowControl w:val="0"/>
        <w:numPr>
          <w:ilvl w:val="1"/>
          <w:numId w:val="3"/>
        </w:num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F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 № 152-ФЗ;</w:t>
      </w:r>
    </w:p>
    <w:p w:rsidR="00831F66" w:rsidRPr="00831F66" w:rsidRDefault="00831F66" w:rsidP="00831F66">
      <w:pPr>
        <w:widowControl w:val="0"/>
        <w:numPr>
          <w:ilvl w:val="1"/>
          <w:numId w:val="3"/>
        </w:num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F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 обработки персональных данных, в том числе сроки их хранения;</w:t>
      </w:r>
    </w:p>
    <w:p w:rsidR="00831F66" w:rsidRPr="00831F66" w:rsidRDefault="00831F66" w:rsidP="00831F66">
      <w:pPr>
        <w:widowControl w:val="0"/>
        <w:numPr>
          <w:ilvl w:val="1"/>
          <w:numId w:val="3"/>
        </w:num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F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осуществления субъектом персональных данных прав, предусмотренных Федеральным законом № 152-ФЗ;</w:t>
      </w:r>
    </w:p>
    <w:p w:rsidR="00831F66" w:rsidRPr="00831F66" w:rsidRDefault="00831F66" w:rsidP="00831F66">
      <w:pPr>
        <w:widowControl w:val="0"/>
        <w:numPr>
          <w:ilvl w:val="1"/>
          <w:numId w:val="3"/>
        </w:num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F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Информацию об осуществленной или о предполагаемой трансграничной передаче данных;</w:t>
      </w:r>
    </w:p>
    <w:p w:rsidR="00831F66" w:rsidRPr="00831F66" w:rsidRDefault="00831F66" w:rsidP="00831F66">
      <w:pPr>
        <w:widowControl w:val="0"/>
        <w:numPr>
          <w:ilvl w:val="1"/>
          <w:numId w:val="3"/>
        </w:num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F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Наименование или фамилию, имя, отчество (при наличии)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831F66" w:rsidRPr="00831F66" w:rsidRDefault="00831F66" w:rsidP="00831F66">
      <w:pPr>
        <w:widowControl w:val="0"/>
        <w:numPr>
          <w:ilvl w:val="1"/>
          <w:numId w:val="3"/>
        </w:num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F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Иные сведения, предусмотренные Федеральным законом № 152-ФЗ или другими федеральными законами.</w:t>
      </w:r>
    </w:p>
    <w:p w:rsidR="00831F66" w:rsidRPr="00831F66" w:rsidRDefault="00831F66" w:rsidP="00831F66">
      <w:pPr>
        <w:widowControl w:val="0"/>
        <w:numPr>
          <w:ilvl w:val="0"/>
          <w:numId w:val="1"/>
        </w:numPr>
        <w:tabs>
          <w:tab w:val="left" w:pos="104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F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Сведения, указанные в пункте 3 настоящих Правил, предоставляются на основании запроса субъекта персональных данных или его представителя (далее - Запрос).</w:t>
      </w:r>
    </w:p>
    <w:p w:rsidR="00831F66" w:rsidRPr="00831F66" w:rsidRDefault="00831F66" w:rsidP="00831F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F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4.1.</w:t>
      </w:r>
      <w:r w:rsidRPr="00831F6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Запросе должны быть указаны сведения, предусмотренные частью 3 статьи 14 Федерального закона № 152-ФЗ: </w:t>
      </w:r>
      <w:r w:rsidRPr="00831F66">
        <w:rPr>
          <w:rFonts w:ascii="Times New Roman" w:hAnsi="Times New Roman"/>
          <w:sz w:val="28"/>
          <w:szCs w:val="28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 или его представителя.</w:t>
      </w:r>
    </w:p>
    <w:p w:rsidR="00831F66" w:rsidRPr="00831F66" w:rsidRDefault="00831F66" w:rsidP="00831F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F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</w:t>
      </w:r>
      <w:r w:rsidRPr="00831F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831F66" w:rsidRPr="00831F66" w:rsidRDefault="00831F66" w:rsidP="00831F66">
      <w:pPr>
        <w:widowControl w:val="0"/>
        <w:numPr>
          <w:ilvl w:val="0"/>
          <w:numId w:val="1"/>
        </w:numPr>
        <w:tabs>
          <w:tab w:val="left" w:pos="105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F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Рассмотрение Запроса осуществляется в срок, не превышающий тридцати дней со дня его получения. </w:t>
      </w:r>
    </w:p>
    <w:p w:rsidR="00831F66" w:rsidRPr="00831F66" w:rsidRDefault="00831F66" w:rsidP="00831F66">
      <w:pPr>
        <w:widowControl w:val="0"/>
        <w:numPr>
          <w:ilvl w:val="0"/>
          <w:numId w:val="1"/>
        </w:numPr>
        <w:tabs>
          <w:tab w:val="left" w:pos="104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F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Сведения, указанные в пункте 3 настоящих Правил, предоставляются субъекту персональных данных или его представителю в доступной форме, с обязательным указанием возможности ознакомления с персональными данными. В указанных сведениях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831F66" w:rsidRPr="00831F66" w:rsidRDefault="00831F66" w:rsidP="00831F66">
      <w:pPr>
        <w:widowControl w:val="0"/>
        <w:numPr>
          <w:ilvl w:val="0"/>
          <w:numId w:val="1"/>
        </w:numPr>
        <w:tabs>
          <w:tab w:val="left" w:pos="104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F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Субъекты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831F66" w:rsidRPr="00831F66" w:rsidRDefault="00831F66" w:rsidP="00831F66">
      <w:pPr>
        <w:widowControl w:val="0"/>
        <w:numPr>
          <w:ilvl w:val="0"/>
          <w:numId w:val="1"/>
        </w:numPr>
        <w:tabs>
          <w:tab w:val="left" w:pos="104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F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Субъекту персональных данных или его представителю может быть отказано в доступе к его персональным данным в случаях, предусмотренных частью 8 статьи 14 Федерального закона № 152-ФЗ.</w:t>
      </w:r>
    </w:p>
    <w:p w:rsidR="00831F66" w:rsidRPr="00831F66" w:rsidRDefault="00831F66" w:rsidP="00831F66">
      <w:pPr>
        <w:widowControl w:val="0"/>
        <w:numPr>
          <w:ilvl w:val="0"/>
          <w:numId w:val="1"/>
        </w:numPr>
        <w:tabs>
          <w:tab w:val="left" w:pos="104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F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сведения, указанные в пункте 3 настоящих Правил, а также обрабатываемые персональные данные были предоставлены для ознакомления </w:t>
      </w:r>
      <w:r w:rsidRPr="00831F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субъекту персональных данных по его запросу, субъект персональных данных вправе обратиться повторно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музей</w:t>
      </w:r>
      <w:r w:rsidRPr="00831F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лично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запроса или направления первоначального запроса, если более короткий срок не установлен федеральным законом.</w:t>
      </w:r>
    </w:p>
    <w:p w:rsidR="00831F66" w:rsidRPr="00831F66" w:rsidRDefault="00831F66" w:rsidP="00831F66">
      <w:pPr>
        <w:widowControl w:val="0"/>
        <w:numPr>
          <w:ilvl w:val="0"/>
          <w:numId w:val="1"/>
        </w:numPr>
        <w:tabs>
          <w:tab w:val="left" w:pos="127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F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Субъект персональных данных вправе обратиться повторно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музей</w:t>
      </w:r>
      <w:r w:rsidRPr="00831F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лично или направить повторный запрос в целях получения сведений, указанных в пункте 3 настоящих Правил, а также в целях ознакомления с обрабатываемыми персональными данными до истечения срока, указанного в пункте 9 настоящих Правил, в случае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сведениями, предусмотренными пунктом 3 настоящих Правил, должен содержать обоснование направления повторного запроса.</w:t>
      </w:r>
    </w:p>
    <w:p w:rsidR="00831F66" w:rsidRPr="00831F66" w:rsidRDefault="00831F66" w:rsidP="00831F66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>Музей</w:t>
      </w:r>
      <w:r w:rsidRPr="00831F66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t xml:space="preserve"> вправе отказать субъекту персональных данных в выполнении повторного запроса, не соответствующего условиям, предусмотренным пунктами 9 и 10 настоящих Правил. Такой отказ должен быть мотивированным.</w:t>
      </w:r>
    </w:p>
    <w:p w:rsidR="00A85418" w:rsidRDefault="00A85418"/>
    <w:sectPr w:rsidR="00A85418" w:rsidSect="00831F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A0CA1"/>
    <w:multiLevelType w:val="multilevel"/>
    <w:tmpl w:val="6E58C0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BAA4C29"/>
    <w:multiLevelType w:val="multilevel"/>
    <w:tmpl w:val="90384C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 w15:restartNumberingAfterBreak="0">
    <w:nsid w:val="632663CF"/>
    <w:multiLevelType w:val="multilevel"/>
    <w:tmpl w:val="90384C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99"/>
    <w:rsid w:val="007F1E99"/>
    <w:rsid w:val="00831F66"/>
    <w:rsid w:val="00A8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EA9E"/>
  <w15:chartTrackingRefBased/>
  <w15:docId w15:val="{3E92E40F-8366-4AB9-8AFC-AF7BCFD8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F6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892</Words>
  <Characters>5091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Чехова Музей</dc:creator>
  <cp:keywords/>
  <dc:description/>
  <cp:lastModifiedBy>Чехова Музей</cp:lastModifiedBy>
  <cp:revision>3</cp:revision>
  <dcterms:created xsi:type="dcterms:W3CDTF">2022-07-27T06:00:00Z</dcterms:created>
  <dcterms:modified xsi:type="dcterms:W3CDTF">2022-07-27T06:07:00Z</dcterms:modified>
</cp:coreProperties>
</file>